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2485" w:type="dxa"/>
        <w:tblLook w:val="04A0" w:firstRow="1" w:lastRow="0" w:firstColumn="1" w:lastColumn="0" w:noHBand="0" w:noVBand="1"/>
      </w:tblPr>
      <w:tblGrid>
        <w:gridCol w:w="6248"/>
        <w:gridCol w:w="1984"/>
        <w:gridCol w:w="2268"/>
        <w:gridCol w:w="1985"/>
      </w:tblGrid>
      <w:tr w:rsidR="009F26DA" w14:paraId="4C1958FA" w14:textId="77777777" w:rsidTr="4A4D6677">
        <w:trPr>
          <w:trHeight w:val="699"/>
          <w:tblHeader/>
        </w:trPr>
        <w:tc>
          <w:tcPr>
            <w:tcW w:w="12485" w:type="dxa"/>
            <w:gridSpan w:val="4"/>
            <w:tcBorders>
              <w:top w:val="nil"/>
              <w:left w:val="nil"/>
              <w:bottom w:val="single" w:sz="4" w:space="0" w:color="auto"/>
              <w:right w:val="nil"/>
            </w:tcBorders>
          </w:tcPr>
          <w:p w14:paraId="402CC513" w14:textId="77777777" w:rsidR="009F26DA" w:rsidRDefault="009F26DA" w:rsidP="00440B98">
            <w:pPr>
              <w:rPr>
                <w:rFonts w:ascii="Arial" w:hAnsi="Arial" w:cs="Arial"/>
                <w:sz w:val="44"/>
                <w:szCs w:val="44"/>
              </w:rPr>
            </w:pPr>
            <w:r w:rsidRPr="009F26DA">
              <w:rPr>
                <w:rFonts w:ascii="Arial" w:hAnsi="Arial" w:cs="Arial"/>
                <w:sz w:val="44"/>
                <w:szCs w:val="44"/>
              </w:rPr>
              <w:t>Call to Action #57</w:t>
            </w:r>
          </w:p>
          <w:p w14:paraId="4291741B" w14:textId="3E211F9F" w:rsidR="00877CFB" w:rsidRPr="00877CFB" w:rsidRDefault="00877CFB" w:rsidP="00877CFB">
            <w:pPr>
              <w:rPr>
                <w:rFonts w:ascii="Arial" w:hAnsi="Arial" w:cs="Arial"/>
                <w:sz w:val="20"/>
                <w:szCs w:val="20"/>
              </w:rPr>
            </w:pPr>
            <w:r w:rsidRPr="00877CFB">
              <w:rPr>
                <w:rFonts w:ascii="Arial" w:hAnsi="Arial" w:cs="Arial"/>
                <w:sz w:val="20"/>
                <w:szCs w:val="20"/>
              </w:rPr>
              <w:t xml:space="preserve">We call upon federal, provincial, territorial, and municipal governments to provide </w:t>
            </w:r>
            <w:r w:rsidRPr="00877CFB">
              <w:rPr>
                <w:rFonts w:ascii="Arial" w:hAnsi="Arial" w:cs="Arial"/>
                <w:sz w:val="20"/>
                <w:szCs w:val="20"/>
                <w:u w:val="single"/>
              </w:rPr>
              <w:t>education</w:t>
            </w:r>
            <w:r w:rsidRPr="00877CFB">
              <w:rPr>
                <w:rFonts w:ascii="Arial" w:hAnsi="Arial" w:cs="Arial"/>
                <w:sz w:val="20"/>
                <w:szCs w:val="20"/>
              </w:rPr>
              <w:t xml:space="preserve"> to public servants on the history of Aboriginal peoples, including the history and legacy of residential schools, the United Nations Declaration on the Rights of Indigenous Peoples, Treaties and Aboriginal rights, Indigenous law, and Aboriginal–Crown relations. This will require skills-based training in intercultural competency, conflict resolution, human rights, and anti-racism.</w:t>
            </w:r>
          </w:p>
          <w:p w14:paraId="46447A6C" w14:textId="21E9FCC5" w:rsidR="00A24789" w:rsidRPr="00A24789" w:rsidRDefault="00A24789" w:rsidP="00440B98">
            <w:pPr>
              <w:rPr>
                <w:rFonts w:ascii="Arial" w:hAnsi="Arial" w:cs="Arial"/>
                <w:sz w:val="20"/>
                <w:szCs w:val="20"/>
              </w:rPr>
            </w:pPr>
          </w:p>
        </w:tc>
      </w:tr>
      <w:tr w:rsidR="009F26DA" w14:paraId="4A0DE2A0" w14:textId="5B10AA58" w:rsidTr="4A4D6677">
        <w:trPr>
          <w:tblHeader/>
        </w:trPr>
        <w:tc>
          <w:tcPr>
            <w:tcW w:w="6248" w:type="dxa"/>
            <w:tcBorders>
              <w:top w:val="single" w:sz="4" w:space="0" w:color="auto"/>
            </w:tcBorders>
            <w:shd w:val="clear" w:color="auto" w:fill="F1A983" w:themeFill="accent2" w:themeFillTint="99"/>
          </w:tcPr>
          <w:p w14:paraId="47C9679C" w14:textId="19F7A138" w:rsidR="009F26DA" w:rsidRPr="000B50F2" w:rsidRDefault="000B50F2" w:rsidP="000B50F2">
            <w:pPr>
              <w:jc w:val="center"/>
              <w:rPr>
                <w:rFonts w:ascii="Arial" w:hAnsi="Arial" w:cs="Arial"/>
                <w:b/>
                <w:bCs/>
                <w:sz w:val="24"/>
                <w:szCs w:val="24"/>
              </w:rPr>
            </w:pPr>
            <w:r>
              <w:rPr>
                <w:rFonts w:ascii="Arial" w:hAnsi="Arial" w:cs="Arial"/>
                <w:b/>
                <w:bCs/>
                <w:sz w:val="24"/>
                <w:szCs w:val="24"/>
              </w:rPr>
              <w:t>ACTION</w:t>
            </w:r>
          </w:p>
        </w:tc>
        <w:tc>
          <w:tcPr>
            <w:tcW w:w="1984" w:type="dxa"/>
            <w:tcBorders>
              <w:top w:val="single" w:sz="4" w:space="0" w:color="auto"/>
            </w:tcBorders>
            <w:shd w:val="clear" w:color="auto" w:fill="F1A983" w:themeFill="accent2" w:themeFillTint="99"/>
          </w:tcPr>
          <w:p w14:paraId="402657D9" w14:textId="400F0DE0" w:rsidR="009F26DA" w:rsidRPr="000B50F2" w:rsidRDefault="000B50F2" w:rsidP="000B50F2">
            <w:pPr>
              <w:jc w:val="center"/>
              <w:rPr>
                <w:rFonts w:ascii="Arial" w:hAnsi="Arial" w:cs="Arial"/>
                <w:b/>
                <w:bCs/>
                <w:sz w:val="24"/>
                <w:szCs w:val="24"/>
              </w:rPr>
            </w:pPr>
            <w:r w:rsidRPr="000B50F2">
              <w:rPr>
                <w:rFonts w:ascii="Arial" w:hAnsi="Arial" w:cs="Arial"/>
                <w:b/>
                <w:bCs/>
                <w:sz w:val="24"/>
                <w:szCs w:val="24"/>
              </w:rPr>
              <w:t>COMPLETION</w:t>
            </w:r>
          </w:p>
        </w:tc>
        <w:tc>
          <w:tcPr>
            <w:tcW w:w="2268" w:type="dxa"/>
            <w:tcBorders>
              <w:top w:val="single" w:sz="4" w:space="0" w:color="auto"/>
            </w:tcBorders>
            <w:shd w:val="clear" w:color="auto" w:fill="F1A983" w:themeFill="accent2" w:themeFillTint="99"/>
          </w:tcPr>
          <w:p w14:paraId="1A04ED3C" w14:textId="5A190BD3" w:rsidR="009F26DA" w:rsidRPr="000B50F2" w:rsidRDefault="000B50F2" w:rsidP="000B50F2">
            <w:pPr>
              <w:jc w:val="center"/>
              <w:rPr>
                <w:rFonts w:ascii="Arial" w:hAnsi="Arial" w:cs="Arial"/>
                <w:b/>
                <w:bCs/>
                <w:sz w:val="24"/>
                <w:szCs w:val="24"/>
              </w:rPr>
            </w:pPr>
            <w:r>
              <w:rPr>
                <w:rFonts w:ascii="Arial" w:hAnsi="Arial" w:cs="Arial"/>
                <w:b/>
                <w:bCs/>
                <w:sz w:val="24"/>
                <w:szCs w:val="24"/>
              </w:rPr>
              <w:t>PROGRESS</w:t>
            </w:r>
          </w:p>
        </w:tc>
        <w:tc>
          <w:tcPr>
            <w:tcW w:w="1985" w:type="dxa"/>
            <w:tcBorders>
              <w:top w:val="single" w:sz="4" w:space="0" w:color="auto"/>
            </w:tcBorders>
            <w:shd w:val="clear" w:color="auto" w:fill="F1A983" w:themeFill="accent2" w:themeFillTint="99"/>
          </w:tcPr>
          <w:p w14:paraId="65D6A2C4" w14:textId="09539846" w:rsidR="009F26DA" w:rsidRPr="000B50F2" w:rsidRDefault="000B50F2" w:rsidP="000B50F2">
            <w:pPr>
              <w:jc w:val="center"/>
              <w:rPr>
                <w:rFonts w:ascii="Arial" w:hAnsi="Arial" w:cs="Arial"/>
                <w:b/>
                <w:bCs/>
                <w:sz w:val="24"/>
                <w:szCs w:val="24"/>
              </w:rPr>
            </w:pPr>
            <w:r w:rsidRPr="000B50F2">
              <w:rPr>
                <w:rFonts w:ascii="Arial" w:hAnsi="Arial" w:cs="Arial"/>
                <w:b/>
                <w:bCs/>
                <w:sz w:val="24"/>
                <w:szCs w:val="24"/>
              </w:rPr>
              <w:t>LEAD</w:t>
            </w:r>
          </w:p>
        </w:tc>
      </w:tr>
      <w:tr w:rsidR="009F26DA" w14:paraId="5BE8C9A8" w14:textId="4C40B539" w:rsidTr="4A4D6677">
        <w:tc>
          <w:tcPr>
            <w:tcW w:w="6248" w:type="dxa"/>
          </w:tcPr>
          <w:p w14:paraId="04D129D2" w14:textId="29E89396" w:rsidR="006D0572" w:rsidRPr="000B50F2" w:rsidRDefault="009F26DA" w:rsidP="00440B98">
            <w:pPr>
              <w:rPr>
                <w:rFonts w:ascii="Arial" w:hAnsi="Arial" w:cs="Arial"/>
                <w:b/>
                <w:bCs/>
                <w:sz w:val="24"/>
                <w:szCs w:val="24"/>
              </w:rPr>
            </w:pPr>
            <w:r w:rsidRPr="000B50F2">
              <w:rPr>
                <w:rFonts w:ascii="Arial" w:hAnsi="Arial" w:cs="Arial"/>
                <w:b/>
                <w:bCs/>
                <w:sz w:val="24"/>
                <w:szCs w:val="24"/>
              </w:rPr>
              <w:t xml:space="preserve">Treaty 3 Anniversary </w:t>
            </w:r>
          </w:p>
          <w:p w14:paraId="0534BB06" w14:textId="2A61ECE0" w:rsidR="000B50F2" w:rsidRDefault="000B50F2" w:rsidP="00440B98">
            <w:pPr>
              <w:rPr>
                <w:rFonts w:ascii="Arial" w:hAnsi="Arial" w:cs="Arial"/>
                <w:sz w:val="24"/>
                <w:szCs w:val="24"/>
              </w:rPr>
            </w:pPr>
            <w:r w:rsidRPr="009F26DA">
              <w:rPr>
                <w:rFonts w:ascii="Arial" w:hAnsi="Arial" w:cs="Arial"/>
                <w:sz w:val="24"/>
                <w:szCs w:val="24"/>
              </w:rPr>
              <w:t>–</w:t>
            </w:r>
            <w:r>
              <w:rPr>
                <w:rFonts w:ascii="Arial" w:hAnsi="Arial" w:cs="Arial"/>
                <w:sz w:val="24"/>
                <w:szCs w:val="24"/>
              </w:rPr>
              <w:t xml:space="preserve"> October 3, 2023</w:t>
            </w:r>
          </w:p>
          <w:p w14:paraId="64489E1C" w14:textId="457DC3E6" w:rsidR="009F26DA" w:rsidRPr="009F26DA" w:rsidRDefault="009F26DA" w:rsidP="00440B98">
            <w:pPr>
              <w:rPr>
                <w:rFonts w:ascii="Arial" w:hAnsi="Arial" w:cs="Arial"/>
                <w:sz w:val="24"/>
                <w:szCs w:val="24"/>
              </w:rPr>
            </w:pPr>
            <w:r w:rsidRPr="009F26DA">
              <w:rPr>
                <w:rFonts w:ascii="Arial" w:hAnsi="Arial" w:cs="Arial"/>
                <w:sz w:val="24"/>
                <w:szCs w:val="24"/>
              </w:rPr>
              <w:t>– Guest Speaker (Sarah Mainville)</w:t>
            </w:r>
          </w:p>
        </w:tc>
        <w:tc>
          <w:tcPr>
            <w:tcW w:w="1984" w:type="dxa"/>
          </w:tcPr>
          <w:p w14:paraId="362072B3" w14:textId="3D823FEB" w:rsidR="009F26DA" w:rsidRPr="009F26DA" w:rsidRDefault="009F26DA" w:rsidP="00440B98">
            <w:pPr>
              <w:rPr>
                <w:rFonts w:ascii="Arial" w:hAnsi="Arial" w:cs="Arial"/>
                <w:sz w:val="24"/>
                <w:szCs w:val="24"/>
              </w:rPr>
            </w:pPr>
            <w:r w:rsidRPr="009F26DA">
              <w:rPr>
                <w:rFonts w:ascii="Arial" w:hAnsi="Arial" w:cs="Arial"/>
                <w:sz w:val="24"/>
                <w:szCs w:val="24"/>
              </w:rPr>
              <w:t>2023</w:t>
            </w:r>
          </w:p>
        </w:tc>
        <w:tc>
          <w:tcPr>
            <w:tcW w:w="2268" w:type="dxa"/>
            <w:shd w:val="clear" w:color="auto" w:fill="92D050"/>
          </w:tcPr>
          <w:p w14:paraId="15DD0A82" w14:textId="4811D0C7" w:rsidR="009F26DA" w:rsidRPr="009F26DA" w:rsidRDefault="009F26DA" w:rsidP="00440B98">
            <w:pPr>
              <w:rPr>
                <w:rFonts w:ascii="Arial" w:hAnsi="Arial" w:cs="Arial"/>
                <w:sz w:val="24"/>
                <w:szCs w:val="24"/>
              </w:rPr>
            </w:pPr>
            <w:r w:rsidRPr="009F26DA">
              <w:rPr>
                <w:rFonts w:ascii="Arial" w:hAnsi="Arial" w:cs="Arial"/>
                <w:sz w:val="24"/>
                <w:szCs w:val="24"/>
              </w:rPr>
              <w:t>Complete</w:t>
            </w:r>
          </w:p>
        </w:tc>
        <w:tc>
          <w:tcPr>
            <w:tcW w:w="1985" w:type="dxa"/>
          </w:tcPr>
          <w:p w14:paraId="3442F2A2" w14:textId="2CAA1E45" w:rsidR="009F26DA" w:rsidRPr="009F26DA" w:rsidRDefault="009F26DA" w:rsidP="00440B98">
            <w:pPr>
              <w:rPr>
                <w:rFonts w:ascii="Arial" w:hAnsi="Arial" w:cs="Arial"/>
                <w:sz w:val="24"/>
                <w:szCs w:val="24"/>
              </w:rPr>
            </w:pPr>
            <w:r w:rsidRPr="009F26DA">
              <w:rPr>
                <w:rFonts w:ascii="Arial" w:hAnsi="Arial" w:cs="Arial"/>
                <w:sz w:val="24"/>
                <w:szCs w:val="24"/>
              </w:rPr>
              <w:t>Collaborate with High School</w:t>
            </w:r>
          </w:p>
        </w:tc>
      </w:tr>
      <w:tr w:rsidR="009F26DA" w14:paraId="7B071B4D" w14:textId="50AF40B1" w:rsidTr="4A4D6677">
        <w:tc>
          <w:tcPr>
            <w:tcW w:w="6248" w:type="dxa"/>
          </w:tcPr>
          <w:p w14:paraId="24A208E3" w14:textId="77777777" w:rsidR="003453ED" w:rsidRPr="000B50F2" w:rsidRDefault="009F26DA" w:rsidP="003C000F">
            <w:pPr>
              <w:rPr>
                <w:rFonts w:ascii="Arial" w:hAnsi="Arial" w:cs="Arial"/>
                <w:b/>
                <w:bCs/>
                <w:sz w:val="24"/>
                <w:szCs w:val="24"/>
              </w:rPr>
            </w:pPr>
            <w:r w:rsidRPr="000B50F2">
              <w:rPr>
                <w:rFonts w:ascii="Arial" w:hAnsi="Arial" w:cs="Arial"/>
                <w:b/>
                <w:bCs/>
                <w:sz w:val="24"/>
                <w:szCs w:val="24"/>
              </w:rPr>
              <w:t>National Day for Truth and Reconciliation</w:t>
            </w:r>
          </w:p>
          <w:p w14:paraId="78D6FE75" w14:textId="510F79E5" w:rsidR="0018427A" w:rsidRDefault="000B50F2" w:rsidP="003C000F">
            <w:pPr>
              <w:rPr>
                <w:rFonts w:ascii="Arial" w:hAnsi="Arial" w:cs="Arial"/>
                <w:sz w:val="24"/>
                <w:szCs w:val="24"/>
                <w:vertAlign w:val="superscript"/>
              </w:rPr>
            </w:pPr>
            <w:r w:rsidRPr="009F26DA">
              <w:rPr>
                <w:rFonts w:ascii="Arial" w:hAnsi="Arial" w:cs="Arial"/>
                <w:sz w:val="24"/>
                <w:szCs w:val="24"/>
              </w:rPr>
              <w:t xml:space="preserve">– </w:t>
            </w:r>
            <w:r>
              <w:rPr>
                <w:rFonts w:ascii="Arial" w:hAnsi="Arial" w:cs="Arial"/>
                <w:sz w:val="24"/>
                <w:szCs w:val="24"/>
              </w:rPr>
              <w:t xml:space="preserve"> </w:t>
            </w:r>
            <w:r w:rsidR="009F26DA" w:rsidRPr="009F26DA">
              <w:rPr>
                <w:rFonts w:ascii="Arial" w:hAnsi="Arial" w:cs="Arial"/>
                <w:sz w:val="24"/>
                <w:szCs w:val="24"/>
              </w:rPr>
              <w:t>September 30</w:t>
            </w:r>
            <w:r w:rsidR="003453ED" w:rsidRPr="003453ED">
              <w:rPr>
                <w:rFonts w:ascii="Arial" w:hAnsi="Arial" w:cs="Arial"/>
                <w:sz w:val="24"/>
                <w:szCs w:val="24"/>
                <w:vertAlign w:val="superscript"/>
              </w:rPr>
              <w:t>th</w:t>
            </w:r>
            <w:r w:rsidR="003453ED">
              <w:rPr>
                <w:rFonts w:ascii="Arial" w:hAnsi="Arial" w:cs="Arial"/>
                <w:sz w:val="24"/>
                <w:szCs w:val="24"/>
              </w:rPr>
              <w:t>, 2026</w:t>
            </w:r>
          </w:p>
          <w:p w14:paraId="1E266C7B" w14:textId="1AF30527" w:rsidR="009F26DA" w:rsidRPr="005E0F32" w:rsidRDefault="005E0F32" w:rsidP="0018427A">
            <w:pPr>
              <w:rPr>
                <w:rFonts w:ascii="Arial" w:hAnsi="Arial" w:cs="Arial"/>
                <w:sz w:val="24"/>
                <w:szCs w:val="24"/>
              </w:rPr>
            </w:pPr>
            <w:r w:rsidRPr="009F26DA">
              <w:rPr>
                <w:rFonts w:ascii="Arial" w:hAnsi="Arial" w:cs="Arial"/>
                <w:sz w:val="24"/>
                <w:szCs w:val="24"/>
              </w:rPr>
              <w:t xml:space="preserve">– </w:t>
            </w:r>
            <w:r>
              <w:rPr>
                <w:rFonts w:ascii="Arial" w:hAnsi="Arial" w:cs="Arial"/>
                <w:sz w:val="24"/>
                <w:szCs w:val="24"/>
              </w:rPr>
              <w:t xml:space="preserve"> </w:t>
            </w:r>
            <w:r w:rsidR="009F26DA" w:rsidRPr="0018427A">
              <w:rPr>
                <w:rFonts w:ascii="Arial" w:hAnsi="Arial" w:cs="Arial"/>
                <w:sz w:val="24"/>
                <w:szCs w:val="24"/>
              </w:rPr>
              <w:t>Municipal Employees are provided a paid STAT</w:t>
            </w:r>
            <w:r w:rsidR="00331627" w:rsidRPr="0018427A">
              <w:rPr>
                <w:rFonts w:ascii="Arial" w:hAnsi="Arial" w:cs="Arial"/>
                <w:sz w:val="24"/>
                <w:szCs w:val="24"/>
              </w:rPr>
              <w:t xml:space="preserve"> holiday</w:t>
            </w:r>
          </w:p>
        </w:tc>
        <w:tc>
          <w:tcPr>
            <w:tcW w:w="1984" w:type="dxa"/>
          </w:tcPr>
          <w:p w14:paraId="36D008F7" w14:textId="7458587E" w:rsidR="009F26DA" w:rsidRPr="009F26DA" w:rsidRDefault="0090373C" w:rsidP="00440B98">
            <w:pPr>
              <w:rPr>
                <w:rFonts w:ascii="Arial" w:hAnsi="Arial" w:cs="Arial"/>
                <w:sz w:val="24"/>
                <w:szCs w:val="24"/>
              </w:rPr>
            </w:pPr>
            <w:r>
              <w:rPr>
                <w:rFonts w:ascii="Arial" w:hAnsi="Arial" w:cs="Arial"/>
                <w:sz w:val="24"/>
                <w:szCs w:val="24"/>
              </w:rPr>
              <w:t>Annual Event</w:t>
            </w:r>
          </w:p>
        </w:tc>
        <w:tc>
          <w:tcPr>
            <w:tcW w:w="2268" w:type="dxa"/>
            <w:shd w:val="clear" w:color="auto" w:fill="45B0E1" w:themeFill="accent1" w:themeFillTint="99"/>
          </w:tcPr>
          <w:p w14:paraId="65F4CA70" w14:textId="2E8319A7" w:rsidR="009F26DA" w:rsidRPr="009F26DA" w:rsidRDefault="009F26DA" w:rsidP="00440B98">
            <w:pPr>
              <w:rPr>
                <w:rFonts w:ascii="Arial" w:hAnsi="Arial" w:cs="Arial"/>
                <w:sz w:val="24"/>
                <w:szCs w:val="24"/>
              </w:rPr>
            </w:pPr>
            <w:r w:rsidRPr="009F26DA">
              <w:rPr>
                <w:rFonts w:ascii="Arial" w:hAnsi="Arial" w:cs="Arial"/>
                <w:sz w:val="24"/>
                <w:szCs w:val="24"/>
              </w:rPr>
              <w:t>Annual</w:t>
            </w:r>
          </w:p>
        </w:tc>
        <w:tc>
          <w:tcPr>
            <w:tcW w:w="1985" w:type="dxa"/>
          </w:tcPr>
          <w:p w14:paraId="7A3FA0C4" w14:textId="1557FC29" w:rsidR="009F26DA" w:rsidRPr="009F26DA" w:rsidRDefault="009F26DA" w:rsidP="00440B98">
            <w:pPr>
              <w:rPr>
                <w:rFonts w:ascii="Arial" w:hAnsi="Arial" w:cs="Arial"/>
                <w:sz w:val="24"/>
                <w:szCs w:val="24"/>
              </w:rPr>
            </w:pPr>
            <w:r w:rsidRPr="009F26DA">
              <w:rPr>
                <w:rFonts w:ascii="Arial" w:hAnsi="Arial" w:cs="Arial"/>
                <w:sz w:val="24"/>
                <w:szCs w:val="24"/>
              </w:rPr>
              <w:t>Municipality of Red Lake</w:t>
            </w:r>
          </w:p>
        </w:tc>
      </w:tr>
      <w:tr w:rsidR="009F26DA" w14:paraId="2601A306" w14:textId="77777777" w:rsidTr="4A4D6677">
        <w:tc>
          <w:tcPr>
            <w:tcW w:w="6248" w:type="dxa"/>
          </w:tcPr>
          <w:p w14:paraId="459B6883" w14:textId="77777777" w:rsidR="005E0F32" w:rsidRPr="000B50F2" w:rsidRDefault="009F26DA" w:rsidP="00440B98">
            <w:pPr>
              <w:rPr>
                <w:rFonts w:ascii="Arial" w:hAnsi="Arial" w:cs="Arial"/>
                <w:b/>
                <w:bCs/>
                <w:sz w:val="24"/>
                <w:szCs w:val="24"/>
              </w:rPr>
            </w:pPr>
            <w:r w:rsidRPr="000B50F2">
              <w:rPr>
                <w:rFonts w:ascii="Arial" w:hAnsi="Arial" w:cs="Arial"/>
                <w:b/>
                <w:bCs/>
                <w:sz w:val="24"/>
                <w:szCs w:val="24"/>
              </w:rPr>
              <w:t>National Day for Truth and Reconciliation</w:t>
            </w:r>
          </w:p>
          <w:p w14:paraId="6B7674C1" w14:textId="25A3A2EA" w:rsidR="005E0F32" w:rsidRDefault="003453ED" w:rsidP="00440B98">
            <w:pPr>
              <w:rPr>
                <w:rFonts w:ascii="Arial" w:hAnsi="Arial" w:cs="Arial"/>
                <w:sz w:val="24"/>
                <w:szCs w:val="24"/>
                <w:vertAlign w:val="superscript"/>
              </w:rPr>
            </w:pPr>
            <w:r w:rsidRPr="009F26DA">
              <w:rPr>
                <w:rFonts w:ascii="Arial" w:hAnsi="Arial" w:cs="Arial"/>
                <w:sz w:val="24"/>
                <w:szCs w:val="24"/>
              </w:rPr>
              <w:t xml:space="preserve">– </w:t>
            </w:r>
            <w:r>
              <w:rPr>
                <w:rFonts w:ascii="Arial" w:hAnsi="Arial" w:cs="Arial"/>
                <w:sz w:val="24"/>
                <w:szCs w:val="24"/>
              </w:rPr>
              <w:t xml:space="preserve"> </w:t>
            </w:r>
            <w:r w:rsidR="009F26DA" w:rsidRPr="009F26DA">
              <w:rPr>
                <w:rFonts w:ascii="Arial" w:hAnsi="Arial" w:cs="Arial"/>
                <w:sz w:val="24"/>
                <w:szCs w:val="24"/>
              </w:rPr>
              <w:t>September 30</w:t>
            </w:r>
            <w:r w:rsidRPr="003453ED">
              <w:rPr>
                <w:rFonts w:ascii="Arial" w:hAnsi="Arial" w:cs="Arial"/>
                <w:sz w:val="24"/>
                <w:szCs w:val="24"/>
                <w:vertAlign w:val="superscript"/>
              </w:rPr>
              <w:t>th</w:t>
            </w:r>
            <w:r>
              <w:rPr>
                <w:rFonts w:ascii="Arial" w:hAnsi="Arial" w:cs="Arial"/>
                <w:sz w:val="24"/>
                <w:szCs w:val="24"/>
              </w:rPr>
              <w:t>, 202</w:t>
            </w:r>
            <w:r w:rsidR="000B50F2">
              <w:rPr>
                <w:rFonts w:ascii="Arial" w:hAnsi="Arial" w:cs="Arial"/>
                <w:sz w:val="24"/>
                <w:szCs w:val="24"/>
              </w:rPr>
              <w:t>6</w:t>
            </w:r>
          </w:p>
          <w:p w14:paraId="79A15818" w14:textId="3AB946E6" w:rsidR="009F26DA" w:rsidRPr="009F26DA" w:rsidRDefault="005E0F32" w:rsidP="00440B98">
            <w:pPr>
              <w:rPr>
                <w:rFonts w:ascii="Arial" w:hAnsi="Arial" w:cs="Arial"/>
                <w:sz w:val="24"/>
                <w:szCs w:val="24"/>
              </w:rPr>
            </w:pPr>
            <w:r w:rsidRPr="009F26DA">
              <w:rPr>
                <w:rFonts w:ascii="Arial" w:hAnsi="Arial" w:cs="Arial"/>
                <w:sz w:val="24"/>
                <w:szCs w:val="24"/>
              </w:rPr>
              <w:t xml:space="preserve">– </w:t>
            </w:r>
            <w:r>
              <w:rPr>
                <w:rFonts w:ascii="Arial" w:hAnsi="Arial" w:cs="Arial"/>
                <w:sz w:val="24"/>
                <w:szCs w:val="24"/>
                <w:vertAlign w:val="superscript"/>
              </w:rPr>
              <w:t xml:space="preserve"> </w:t>
            </w:r>
            <w:r w:rsidR="009F26DA" w:rsidRPr="009F26DA">
              <w:rPr>
                <w:rFonts w:ascii="Arial" w:hAnsi="Arial" w:cs="Arial"/>
                <w:sz w:val="24"/>
                <w:szCs w:val="24"/>
              </w:rPr>
              <w:t>Blanket Exercise</w:t>
            </w:r>
          </w:p>
        </w:tc>
        <w:tc>
          <w:tcPr>
            <w:tcW w:w="1984" w:type="dxa"/>
          </w:tcPr>
          <w:p w14:paraId="3DBD9438" w14:textId="17BBE25D" w:rsidR="009F26DA" w:rsidRPr="009F26DA" w:rsidRDefault="004660FF" w:rsidP="00440B98">
            <w:pPr>
              <w:rPr>
                <w:rFonts w:ascii="Arial" w:hAnsi="Arial" w:cs="Arial"/>
                <w:sz w:val="24"/>
                <w:szCs w:val="24"/>
              </w:rPr>
            </w:pPr>
            <w:r>
              <w:rPr>
                <w:rFonts w:ascii="Arial" w:hAnsi="Arial" w:cs="Arial"/>
                <w:sz w:val="24"/>
                <w:szCs w:val="24"/>
              </w:rPr>
              <w:t>Annual Event</w:t>
            </w:r>
          </w:p>
        </w:tc>
        <w:tc>
          <w:tcPr>
            <w:tcW w:w="2268" w:type="dxa"/>
            <w:shd w:val="clear" w:color="auto" w:fill="45B0E1" w:themeFill="accent1" w:themeFillTint="99"/>
          </w:tcPr>
          <w:p w14:paraId="2CEBF9CB" w14:textId="629EE4EC" w:rsidR="009F26DA" w:rsidRPr="009F26DA" w:rsidRDefault="009F26DA" w:rsidP="00440B98">
            <w:pPr>
              <w:rPr>
                <w:rFonts w:ascii="Arial" w:hAnsi="Arial" w:cs="Arial"/>
                <w:sz w:val="24"/>
                <w:szCs w:val="24"/>
              </w:rPr>
            </w:pPr>
            <w:r w:rsidRPr="009F26DA">
              <w:rPr>
                <w:rFonts w:ascii="Arial" w:hAnsi="Arial" w:cs="Arial"/>
                <w:sz w:val="24"/>
                <w:szCs w:val="24"/>
              </w:rPr>
              <w:t>Annual</w:t>
            </w:r>
          </w:p>
        </w:tc>
        <w:tc>
          <w:tcPr>
            <w:tcW w:w="1985" w:type="dxa"/>
          </w:tcPr>
          <w:p w14:paraId="73DAA53A" w14:textId="3E83791D" w:rsidR="009F26DA" w:rsidRPr="009F26DA" w:rsidRDefault="00157AC3" w:rsidP="00440B98">
            <w:pPr>
              <w:rPr>
                <w:rFonts w:ascii="Arial" w:hAnsi="Arial" w:cs="Arial"/>
                <w:sz w:val="24"/>
                <w:szCs w:val="24"/>
              </w:rPr>
            </w:pPr>
            <w:r>
              <w:rPr>
                <w:rFonts w:ascii="Arial" w:hAnsi="Arial" w:cs="Arial"/>
                <w:sz w:val="24"/>
                <w:szCs w:val="24"/>
              </w:rPr>
              <w:t>RLIFC</w:t>
            </w:r>
          </w:p>
        </w:tc>
      </w:tr>
      <w:tr w:rsidR="009F26DA" w14:paraId="07390720" w14:textId="4CAA348D" w:rsidTr="4A4D6677">
        <w:tc>
          <w:tcPr>
            <w:tcW w:w="6248" w:type="dxa"/>
          </w:tcPr>
          <w:p w14:paraId="56A491CC" w14:textId="77777777" w:rsidR="000B50F2" w:rsidRDefault="009F26DA" w:rsidP="00440B98">
            <w:pPr>
              <w:rPr>
                <w:rFonts w:ascii="Arial" w:hAnsi="Arial" w:cs="Arial"/>
                <w:sz w:val="24"/>
                <w:szCs w:val="24"/>
              </w:rPr>
            </w:pPr>
            <w:r w:rsidRPr="000B50F2">
              <w:rPr>
                <w:rFonts w:ascii="Arial" w:hAnsi="Arial" w:cs="Arial"/>
                <w:b/>
                <w:bCs/>
                <w:sz w:val="24"/>
                <w:szCs w:val="24"/>
              </w:rPr>
              <w:t xml:space="preserve">Shared </w:t>
            </w:r>
            <w:r w:rsidR="000B50F2" w:rsidRPr="000B50F2">
              <w:rPr>
                <w:rFonts w:ascii="Arial" w:hAnsi="Arial" w:cs="Arial"/>
                <w:b/>
                <w:bCs/>
                <w:sz w:val="24"/>
                <w:szCs w:val="24"/>
              </w:rPr>
              <w:t>H</w:t>
            </w:r>
            <w:r w:rsidRPr="000B50F2">
              <w:rPr>
                <w:rFonts w:ascii="Arial" w:hAnsi="Arial" w:cs="Arial"/>
                <w:b/>
                <w:bCs/>
                <w:sz w:val="24"/>
                <w:szCs w:val="24"/>
              </w:rPr>
              <w:t xml:space="preserve">istory </w:t>
            </w:r>
            <w:r w:rsidR="000B50F2" w:rsidRPr="000B50F2">
              <w:rPr>
                <w:rFonts w:ascii="Arial" w:hAnsi="Arial" w:cs="Arial"/>
                <w:b/>
                <w:bCs/>
                <w:sz w:val="24"/>
                <w:szCs w:val="24"/>
              </w:rPr>
              <w:t>E</w:t>
            </w:r>
            <w:r w:rsidRPr="000B50F2">
              <w:rPr>
                <w:rFonts w:ascii="Arial" w:hAnsi="Arial" w:cs="Arial"/>
                <w:b/>
                <w:bCs/>
                <w:sz w:val="24"/>
                <w:szCs w:val="24"/>
              </w:rPr>
              <w:t xml:space="preserve">ducation </w:t>
            </w:r>
            <w:r w:rsidR="000B50F2" w:rsidRPr="000B50F2">
              <w:rPr>
                <w:rFonts w:ascii="Arial" w:hAnsi="Arial" w:cs="Arial"/>
                <w:b/>
                <w:bCs/>
                <w:sz w:val="24"/>
                <w:szCs w:val="24"/>
              </w:rPr>
              <w:t>M</w:t>
            </w:r>
            <w:r w:rsidRPr="000B50F2">
              <w:rPr>
                <w:rFonts w:ascii="Arial" w:hAnsi="Arial" w:cs="Arial"/>
                <w:b/>
                <w:bCs/>
                <w:sz w:val="24"/>
                <w:szCs w:val="24"/>
              </w:rPr>
              <w:t>aterials</w:t>
            </w:r>
            <w:r w:rsidR="007953C0">
              <w:rPr>
                <w:rFonts w:ascii="Arial" w:hAnsi="Arial" w:cs="Arial"/>
                <w:sz w:val="24"/>
                <w:szCs w:val="24"/>
              </w:rPr>
              <w:t xml:space="preserve"> </w:t>
            </w:r>
          </w:p>
          <w:p w14:paraId="140584C9" w14:textId="3F461D08" w:rsidR="009F26DA" w:rsidRPr="009F26DA" w:rsidRDefault="000B50F2" w:rsidP="00440B98">
            <w:pPr>
              <w:rPr>
                <w:rFonts w:ascii="Arial" w:hAnsi="Arial" w:cs="Arial"/>
                <w:sz w:val="24"/>
                <w:szCs w:val="24"/>
              </w:rPr>
            </w:pPr>
            <w:r w:rsidRPr="009F26DA">
              <w:rPr>
                <w:rFonts w:ascii="Arial" w:hAnsi="Arial" w:cs="Arial"/>
                <w:sz w:val="24"/>
                <w:szCs w:val="24"/>
              </w:rPr>
              <w:t xml:space="preserve">– </w:t>
            </w:r>
            <w:r>
              <w:rPr>
                <w:rFonts w:ascii="Arial" w:hAnsi="Arial" w:cs="Arial"/>
                <w:sz w:val="24"/>
                <w:szCs w:val="24"/>
              </w:rPr>
              <w:t xml:space="preserve"> P</w:t>
            </w:r>
            <w:r w:rsidR="007953C0">
              <w:rPr>
                <w:rFonts w:ascii="Arial" w:hAnsi="Arial" w:cs="Arial"/>
                <w:sz w:val="24"/>
                <w:szCs w:val="24"/>
              </w:rPr>
              <w:t>repared by RLIFC</w:t>
            </w:r>
            <w:r w:rsidR="00502321">
              <w:rPr>
                <w:rFonts w:ascii="Arial" w:hAnsi="Arial" w:cs="Arial"/>
                <w:sz w:val="24"/>
                <w:szCs w:val="24"/>
              </w:rPr>
              <w:t xml:space="preserve"> and</w:t>
            </w:r>
            <w:r>
              <w:rPr>
                <w:rFonts w:ascii="Arial" w:hAnsi="Arial" w:cs="Arial"/>
                <w:sz w:val="24"/>
                <w:szCs w:val="24"/>
              </w:rPr>
              <w:t xml:space="preserve"> </w:t>
            </w:r>
            <w:r w:rsidR="007953C0">
              <w:rPr>
                <w:rFonts w:ascii="Arial" w:hAnsi="Arial" w:cs="Arial"/>
                <w:sz w:val="24"/>
                <w:szCs w:val="24"/>
              </w:rPr>
              <w:t xml:space="preserve">are on display at </w:t>
            </w:r>
            <w:r w:rsidR="00502321">
              <w:rPr>
                <w:rFonts w:ascii="Arial" w:hAnsi="Arial" w:cs="Arial"/>
                <w:sz w:val="24"/>
                <w:szCs w:val="24"/>
              </w:rPr>
              <w:t xml:space="preserve">the </w:t>
            </w:r>
            <w:r w:rsidR="007953C0">
              <w:rPr>
                <w:rFonts w:ascii="Arial" w:hAnsi="Arial" w:cs="Arial"/>
                <w:sz w:val="24"/>
                <w:szCs w:val="24"/>
              </w:rPr>
              <w:t>Heritage Centre</w:t>
            </w:r>
          </w:p>
        </w:tc>
        <w:tc>
          <w:tcPr>
            <w:tcW w:w="1984" w:type="dxa"/>
          </w:tcPr>
          <w:p w14:paraId="1BCDE5DF" w14:textId="4C913998" w:rsidR="009F26DA" w:rsidRPr="009F26DA" w:rsidRDefault="00C16414" w:rsidP="00440B98">
            <w:pPr>
              <w:rPr>
                <w:rFonts w:ascii="Arial" w:hAnsi="Arial" w:cs="Arial"/>
                <w:sz w:val="24"/>
                <w:szCs w:val="24"/>
              </w:rPr>
            </w:pPr>
            <w:r>
              <w:rPr>
                <w:rFonts w:ascii="Arial" w:hAnsi="Arial" w:cs="Arial"/>
                <w:sz w:val="24"/>
                <w:szCs w:val="24"/>
              </w:rPr>
              <w:t>2025</w:t>
            </w:r>
          </w:p>
        </w:tc>
        <w:tc>
          <w:tcPr>
            <w:tcW w:w="2268" w:type="dxa"/>
            <w:shd w:val="clear" w:color="auto" w:fill="8DD873" w:themeFill="accent6" w:themeFillTint="99"/>
          </w:tcPr>
          <w:p w14:paraId="44F85DF3" w14:textId="6D2BBECF" w:rsidR="00192062" w:rsidRPr="009F26DA" w:rsidRDefault="007953C0" w:rsidP="00440B98">
            <w:pPr>
              <w:rPr>
                <w:rFonts w:ascii="Arial" w:hAnsi="Arial" w:cs="Arial"/>
                <w:sz w:val="24"/>
                <w:szCs w:val="24"/>
              </w:rPr>
            </w:pPr>
            <w:r>
              <w:rPr>
                <w:rFonts w:ascii="Arial" w:hAnsi="Arial" w:cs="Arial"/>
                <w:sz w:val="24"/>
                <w:szCs w:val="24"/>
              </w:rPr>
              <w:t>Complete</w:t>
            </w:r>
          </w:p>
        </w:tc>
        <w:tc>
          <w:tcPr>
            <w:tcW w:w="1985" w:type="dxa"/>
          </w:tcPr>
          <w:p w14:paraId="3408B346" w14:textId="40B6C2C7" w:rsidR="009F26DA" w:rsidRDefault="00B9750B" w:rsidP="00440B98">
            <w:pPr>
              <w:rPr>
                <w:rFonts w:ascii="Arial" w:hAnsi="Arial" w:cs="Arial"/>
                <w:sz w:val="24"/>
                <w:szCs w:val="24"/>
              </w:rPr>
            </w:pPr>
            <w:r>
              <w:rPr>
                <w:rFonts w:ascii="Arial" w:hAnsi="Arial" w:cs="Arial"/>
                <w:sz w:val="24"/>
                <w:szCs w:val="24"/>
              </w:rPr>
              <w:t>Monique</w:t>
            </w:r>
            <w:r w:rsidR="00A17930">
              <w:rPr>
                <w:rFonts w:ascii="Arial" w:hAnsi="Arial" w:cs="Arial"/>
                <w:sz w:val="24"/>
                <w:szCs w:val="24"/>
              </w:rPr>
              <w:t xml:space="preserve"> Tougas</w:t>
            </w:r>
          </w:p>
          <w:p w14:paraId="19EBBC4E" w14:textId="6C5772FC" w:rsidR="00192062" w:rsidRPr="009F26DA" w:rsidRDefault="00192062" w:rsidP="00440B98">
            <w:pPr>
              <w:rPr>
                <w:rFonts w:ascii="Arial" w:hAnsi="Arial" w:cs="Arial"/>
                <w:sz w:val="24"/>
                <w:szCs w:val="24"/>
              </w:rPr>
            </w:pPr>
          </w:p>
        </w:tc>
      </w:tr>
      <w:tr w:rsidR="0016472B" w14:paraId="02FC8C97" w14:textId="77777777" w:rsidTr="00EC4C91">
        <w:tc>
          <w:tcPr>
            <w:tcW w:w="6248" w:type="dxa"/>
            <w:tcBorders>
              <w:bottom w:val="single" w:sz="4" w:space="0" w:color="auto"/>
            </w:tcBorders>
          </w:tcPr>
          <w:p w14:paraId="561C3DB7" w14:textId="72FCE3B0" w:rsidR="0016472B" w:rsidRPr="00502321" w:rsidRDefault="0016472B" w:rsidP="00440B98">
            <w:pPr>
              <w:rPr>
                <w:rFonts w:ascii="Arial" w:hAnsi="Arial" w:cs="Arial"/>
                <w:b/>
                <w:bCs/>
                <w:sz w:val="24"/>
                <w:szCs w:val="24"/>
              </w:rPr>
            </w:pPr>
            <w:r w:rsidRPr="00502321">
              <w:rPr>
                <w:rFonts w:ascii="Arial" w:hAnsi="Arial" w:cs="Arial"/>
                <w:b/>
                <w:bCs/>
                <w:sz w:val="24"/>
                <w:szCs w:val="24"/>
              </w:rPr>
              <w:t xml:space="preserve">Shared </w:t>
            </w:r>
            <w:r w:rsidR="00502321" w:rsidRPr="00502321">
              <w:rPr>
                <w:rFonts w:ascii="Arial" w:hAnsi="Arial" w:cs="Arial"/>
                <w:b/>
                <w:bCs/>
                <w:sz w:val="24"/>
                <w:szCs w:val="24"/>
              </w:rPr>
              <w:t>H</w:t>
            </w:r>
            <w:r w:rsidRPr="00502321">
              <w:rPr>
                <w:rFonts w:ascii="Arial" w:hAnsi="Arial" w:cs="Arial"/>
                <w:b/>
                <w:bCs/>
                <w:sz w:val="24"/>
                <w:szCs w:val="24"/>
              </w:rPr>
              <w:t xml:space="preserve">istory </w:t>
            </w:r>
            <w:r w:rsidR="00502321" w:rsidRPr="00502321">
              <w:rPr>
                <w:rFonts w:ascii="Arial" w:hAnsi="Arial" w:cs="Arial"/>
                <w:b/>
                <w:bCs/>
                <w:sz w:val="24"/>
                <w:szCs w:val="24"/>
              </w:rPr>
              <w:t>E</w:t>
            </w:r>
            <w:r w:rsidRPr="00502321">
              <w:rPr>
                <w:rFonts w:ascii="Arial" w:hAnsi="Arial" w:cs="Arial"/>
                <w:b/>
                <w:bCs/>
                <w:sz w:val="24"/>
                <w:szCs w:val="24"/>
              </w:rPr>
              <w:t xml:space="preserve">ducation </w:t>
            </w:r>
            <w:r w:rsidR="00502321" w:rsidRPr="00502321">
              <w:rPr>
                <w:rFonts w:ascii="Arial" w:hAnsi="Arial" w:cs="Arial"/>
                <w:b/>
                <w:bCs/>
                <w:sz w:val="24"/>
                <w:szCs w:val="24"/>
              </w:rPr>
              <w:t>M</w:t>
            </w:r>
            <w:r w:rsidRPr="00502321">
              <w:rPr>
                <w:rFonts w:ascii="Arial" w:hAnsi="Arial" w:cs="Arial"/>
                <w:b/>
                <w:bCs/>
                <w:sz w:val="24"/>
                <w:szCs w:val="24"/>
              </w:rPr>
              <w:t>aterials</w:t>
            </w:r>
          </w:p>
          <w:p w14:paraId="2978C2AC" w14:textId="50BC4D7F" w:rsidR="005E0F32" w:rsidRPr="005E0F32" w:rsidRDefault="005E0F32" w:rsidP="005E0F32">
            <w:pPr>
              <w:rPr>
                <w:rFonts w:ascii="Arial" w:hAnsi="Arial" w:cs="Arial"/>
                <w:sz w:val="24"/>
                <w:szCs w:val="24"/>
              </w:rPr>
            </w:pPr>
          </w:p>
        </w:tc>
        <w:tc>
          <w:tcPr>
            <w:tcW w:w="1984" w:type="dxa"/>
            <w:tcBorders>
              <w:bottom w:val="single" w:sz="4" w:space="0" w:color="auto"/>
            </w:tcBorders>
          </w:tcPr>
          <w:p w14:paraId="18D0F8D5" w14:textId="1BCDABB2" w:rsidR="00E22983" w:rsidRPr="00AA320A" w:rsidRDefault="00847ABC" w:rsidP="00440B98">
            <w:pPr>
              <w:rPr>
                <w:rFonts w:ascii="Arial" w:hAnsi="Arial" w:cs="Arial"/>
                <w:sz w:val="24"/>
                <w:szCs w:val="24"/>
              </w:rPr>
            </w:pPr>
            <w:r>
              <w:rPr>
                <w:rFonts w:ascii="Arial" w:hAnsi="Arial" w:cs="Arial"/>
                <w:color w:val="FF0000"/>
                <w:sz w:val="24"/>
                <w:szCs w:val="24"/>
              </w:rPr>
              <w:t xml:space="preserve">Target completion date </w:t>
            </w:r>
            <w:r w:rsidR="001A0F18">
              <w:rPr>
                <w:rFonts w:ascii="Arial" w:hAnsi="Arial" w:cs="Arial"/>
                <w:color w:val="FF0000"/>
                <w:sz w:val="24"/>
                <w:szCs w:val="24"/>
              </w:rPr>
              <w:t>of June 1, 2027</w:t>
            </w:r>
          </w:p>
        </w:tc>
        <w:tc>
          <w:tcPr>
            <w:tcW w:w="2268" w:type="dxa"/>
            <w:tcBorders>
              <w:bottom w:val="single" w:sz="4" w:space="0" w:color="auto"/>
            </w:tcBorders>
          </w:tcPr>
          <w:p w14:paraId="23E6CDA3" w14:textId="4AEE93DD" w:rsidR="0016472B" w:rsidRDefault="00125CA9" w:rsidP="00440B98">
            <w:pPr>
              <w:rPr>
                <w:rFonts w:ascii="Arial" w:hAnsi="Arial" w:cs="Arial"/>
                <w:sz w:val="24"/>
                <w:szCs w:val="24"/>
              </w:rPr>
            </w:pPr>
            <w:r w:rsidRPr="00125CA9">
              <w:rPr>
                <w:rFonts w:ascii="Arial" w:hAnsi="Arial" w:cs="Arial"/>
                <w:color w:val="EE0000"/>
                <w:sz w:val="24"/>
                <w:szCs w:val="24"/>
              </w:rPr>
              <w:t>In Progress</w:t>
            </w:r>
          </w:p>
        </w:tc>
        <w:tc>
          <w:tcPr>
            <w:tcW w:w="1985" w:type="dxa"/>
            <w:tcBorders>
              <w:bottom w:val="single" w:sz="4" w:space="0" w:color="auto"/>
            </w:tcBorders>
          </w:tcPr>
          <w:p w14:paraId="34C46515" w14:textId="77777777" w:rsidR="00502321" w:rsidRPr="00C95298" w:rsidRDefault="00502321" w:rsidP="00440B98">
            <w:pPr>
              <w:rPr>
                <w:rFonts w:ascii="Arial" w:hAnsi="Arial" w:cs="Arial"/>
                <w:color w:val="EE0000"/>
                <w:sz w:val="24"/>
                <w:szCs w:val="24"/>
              </w:rPr>
            </w:pPr>
            <w:r w:rsidRPr="00C95298">
              <w:rPr>
                <w:rFonts w:ascii="Arial" w:hAnsi="Arial" w:cs="Arial"/>
                <w:color w:val="EE0000"/>
                <w:sz w:val="24"/>
                <w:szCs w:val="24"/>
              </w:rPr>
              <w:t>Lead</w:t>
            </w:r>
          </w:p>
          <w:p w14:paraId="4A5ECC51" w14:textId="374B3B57" w:rsidR="00FD0BA7" w:rsidRPr="00662F69" w:rsidRDefault="00502321" w:rsidP="00502321">
            <w:pPr>
              <w:rPr>
                <w:rFonts w:ascii="Arial" w:hAnsi="Arial" w:cs="Arial"/>
                <w:color w:val="000000" w:themeColor="text1"/>
                <w:sz w:val="24"/>
                <w:szCs w:val="24"/>
              </w:rPr>
            </w:pPr>
            <w:r w:rsidRPr="00662F69">
              <w:rPr>
                <w:rFonts w:ascii="Arial" w:hAnsi="Arial" w:cs="Arial"/>
                <w:color w:val="000000" w:themeColor="text1"/>
                <w:sz w:val="24"/>
                <w:szCs w:val="24"/>
              </w:rPr>
              <w:t xml:space="preserve">– </w:t>
            </w:r>
            <w:r w:rsidR="003222CF" w:rsidRPr="00662F69">
              <w:rPr>
                <w:rFonts w:ascii="Arial" w:hAnsi="Arial" w:cs="Arial"/>
                <w:color w:val="000000" w:themeColor="text1"/>
                <w:sz w:val="24"/>
                <w:szCs w:val="24"/>
              </w:rPr>
              <w:t>Ka</w:t>
            </w:r>
            <w:r w:rsidR="004F4278" w:rsidRPr="00662F69">
              <w:rPr>
                <w:rFonts w:ascii="Arial" w:hAnsi="Arial" w:cs="Arial"/>
                <w:color w:val="000000" w:themeColor="text1"/>
                <w:sz w:val="24"/>
                <w:szCs w:val="24"/>
              </w:rPr>
              <w:t xml:space="preserve">aren </w:t>
            </w:r>
            <w:proofErr w:type="spellStart"/>
            <w:r w:rsidR="004F4278" w:rsidRPr="00662F69">
              <w:rPr>
                <w:rFonts w:ascii="Arial" w:hAnsi="Arial" w:cs="Arial"/>
                <w:color w:val="000000" w:themeColor="text1"/>
                <w:sz w:val="24"/>
                <w:szCs w:val="24"/>
              </w:rPr>
              <w:t>Dannenman</w:t>
            </w:r>
            <w:proofErr w:type="spellEnd"/>
            <w:r w:rsidR="004F4278" w:rsidRPr="00662F69">
              <w:rPr>
                <w:rFonts w:ascii="Arial" w:hAnsi="Arial" w:cs="Arial"/>
                <w:color w:val="000000" w:themeColor="text1"/>
                <w:sz w:val="24"/>
                <w:szCs w:val="24"/>
              </w:rPr>
              <w:t xml:space="preserve"> </w:t>
            </w:r>
          </w:p>
          <w:p w14:paraId="2AC24672" w14:textId="77777777" w:rsidR="00502321" w:rsidRPr="00662F69" w:rsidRDefault="00502321" w:rsidP="00440B98">
            <w:pPr>
              <w:rPr>
                <w:rFonts w:ascii="Arial" w:hAnsi="Arial" w:cs="Arial"/>
                <w:color w:val="000000" w:themeColor="text1"/>
                <w:sz w:val="24"/>
                <w:szCs w:val="24"/>
              </w:rPr>
            </w:pPr>
          </w:p>
          <w:p w14:paraId="11134082" w14:textId="7CC5CDDC" w:rsidR="00502321" w:rsidRPr="00C95298" w:rsidRDefault="004F4278" w:rsidP="00440B98">
            <w:pPr>
              <w:rPr>
                <w:rFonts w:ascii="Arial" w:hAnsi="Arial" w:cs="Arial"/>
                <w:color w:val="EE0000"/>
                <w:sz w:val="24"/>
                <w:szCs w:val="24"/>
              </w:rPr>
            </w:pPr>
            <w:r w:rsidRPr="00C95298">
              <w:rPr>
                <w:rFonts w:ascii="Arial" w:hAnsi="Arial" w:cs="Arial"/>
                <w:color w:val="EE0000"/>
                <w:sz w:val="24"/>
                <w:szCs w:val="24"/>
              </w:rPr>
              <w:t xml:space="preserve">Support </w:t>
            </w:r>
            <w:r w:rsidR="00502321" w:rsidRPr="00C95298">
              <w:rPr>
                <w:rFonts w:ascii="Arial" w:hAnsi="Arial" w:cs="Arial"/>
                <w:color w:val="EE0000"/>
                <w:sz w:val="24"/>
                <w:szCs w:val="24"/>
              </w:rPr>
              <w:t>From</w:t>
            </w:r>
          </w:p>
          <w:p w14:paraId="6005587F" w14:textId="77777777" w:rsidR="00502321" w:rsidRPr="00662F69" w:rsidRDefault="00502321" w:rsidP="00440B98">
            <w:pPr>
              <w:rPr>
                <w:rFonts w:ascii="Arial" w:hAnsi="Arial" w:cs="Arial"/>
                <w:color w:val="000000" w:themeColor="text1"/>
                <w:sz w:val="24"/>
                <w:szCs w:val="24"/>
              </w:rPr>
            </w:pPr>
            <w:r w:rsidRPr="00662F69">
              <w:rPr>
                <w:rFonts w:ascii="Arial" w:hAnsi="Arial" w:cs="Arial"/>
                <w:color w:val="000000" w:themeColor="text1"/>
                <w:sz w:val="24"/>
                <w:szCs w:val="24"/>
              </w:rPr>
              <w:t xml:space="preserve">–  </w:t>
            </w:r>
            <w:r w:rsidR="004F4278" w:rsidRPr="00662F69">
              <w:rPr>
                <w:rFonts w:ascii="Arial" w:hAnsi="Arial" w:cs="Arial"/>
                <w:color w:val="000000" w:themeColor="text1"/>
                <w:sz w:val="24"/>
                <w:szCs w:val="24"/>
              </w:rPr>
              <w:t xml:space="preserve">Carolyn Spicer </w:t>
            </w:r>
          </w:p>
          <w:p w14:paraId="7D7150FD" w14:textId="2FB0397C" w:rsidR="004F4278" w:rsidRPr="00662F69" w:rsidRDefault="00502321" w:rsidP="00440B98">
            <w:pPr>
              <w:rPr>
                <w:rFonts w:ascii="Arial" w:hAnsi="Arial" w:cs="Arial"/>
                <w:color w:val="000000" w:themeColor="text1"/>
                <w:sz w:val="24"/>
                <w:szCs w:val="24"/>
              </w:rPr>
            </w:pPr>
            <w:r w:rsidRPr="00662F69">
              <w:rPr>
                <w:rFonts w:ascii="Arial" w:hAnsi="Arial" w:cs="Arial"/>
                <w:color w:val="000000" w:themeColor="text1"/>
                <w:sz w:val="24"/>
                <w:szCs w:val="24"/>
              </w:rPr>
              <w:t xml:space="preserve">–  </w:t>
            </w:r>
            <w:r w:rsidR="004F4278" w:rsidRPr="00662F69">
              <w:rPr>
                <w:rFonts w:ascii="Arial" w:hAnsi="Arial" w:cs="Arial"/>
                <w:color w:val="000000" w:themeColor="text1"/>
                <w:sz w:val="24"/>
                <w:szCs w:val="24"/>
              </w:rPr>
              <w:t>Trevor Osmond</w:t>
            </w:r>
          </w:p>
          <w:p w14:paraId="686B99EA" w14:textId="1A9FF795" w:rsidR="00EB0BE2" w:rsidRDefault="00EB0BE2" w:rsidP="00440B98">
            <w:pPr>
              <w:rPr>
                <w:rFonts w:ascii="Arial" w:hAnsi="Arial" w:cs="Arial"/>
                <w:sz w:val="24"/>
                <w:szCs w:val="24"/>
              </w:rPr>
            </w:pPr>
          </w:p>
        </w:tc>
      </w:tr>
      <w:tr w:rsidR="00C50717" w14:paraId="5E4BB14E" w14:textId="77777777" w:rsidTr="00B60486">
        <w:trPr>
          <w:trHeight w:val="1255"/>
        </w:trPr>
        <w:tc>
          <w:tcPr>
            <w:tcW w:w="6248" w:type="dxa"/>
          </w:tcPr>
          <w:p w14:paraId="576D400B" w14:textId="254A9B63" w:rsidR="00C50717" w:rsidRPr="009F26DA" w:rsidRDefault="00250889" w:rsidP="00440B98">
            <w:pPr>
              <w:rPr>
                <w:rFonts w:ascii="Arial" w:hAnsi="Arial" w:cs="Arial"/>
                <w:sz w:val="24"/>
                <w:szCs w:val="24"/>
              </w:rPr>
            </w:pPr>
            <w:r w:rsidRPr="00502321">
              <w:rPr>
                <w:rFonts w:ascii="Arial" w:hAnsi="Arial" w:cs="Arial"/>
                <w:b/>
                <w:bCs/>
                <w:sz w:val="24"/>
                <w:szCs w:val="24"/>
              </w:rPr>
              <w:t>‘Red Power Rising’</w:t>
            </w:r>
            <w:r>
              <w:rPr>
                <w:rFonts w:ascii="Arial" w:hAnsi="Arial" w:cs="Arial"/>
                <w:sz w:val="24"/>
                <w:szCs w:val="24"/>
              </w:rPr>
              <w:t xml:space="preserve"> film presented </w:t>
            </w:r>
            <w:r w:rsidR="00502321">
              <w:rPr>
                <w:rFonts w:ascii="Arial" w:hAnsi="Arial" w:cs="Arial"/>
                <w:sz w:val="24"/>
                <w:szCs w:val="24"/>
              </w:rPr>
              <w:t xml:space="preserve">the </w:t>
            </w:r>
            <w:r>
              <w:rPr>
                <w:rFonts w:ascii="Arial" w:hAnsi="Arial" w:cs="Arial"/>
                <w:sz w:val="24"/>
                <w:szCs w:val="24"/>
              </w:rPr>
              <w:t>at Heritage Centre</w:t>
            </w:r>
          </w:p>
        </w:tc>
        <w:tc>
          <w:tcPr>
            <w:tcW w:w="1984" w:type="dxa"/>
          </w:tcPr>
          <w:p w14:paraId="153ECE13" w14:textId="4631393F" w:rsidR="00C50717" w:rsidRDefault="00BE6BDA" w:rsidP="00440B98">
            <w:pPr>
              <w:rPr>
                <w:rFonts w:ascii="Arial" w:hAnsi="Arial" w:cs="Arial"/>
                <w:sz w:val="24"/>
                <w:szCs w:val="24"/>
              </w:rPr>
            </w:pPr>
            <w:r>
              <w:rPr>
                <w:rFonts w:ascii="Arial" w:hAnsi="Arial" w:cs="Arial"/>
                <w:sz w:val="24"/>
                <w:szCs w:val="24"/>
              </w:rPr>
              <w:t xml:space="preserve">March </w:t>
            </w:r>
            <w:r w:rsidR="00502321">
              <w:rPr>
                <w:rFonts w:ascii="Arial" w:hAnsi="Arial" w:cs="Arial"/>
                <w:sz w:val="24"/>
                <w:szCs w:val="24"/>
              </w:rPr>
              <w:t>6</w:t>
            </w:r>
            <w:r w:rsidR="00502321" w:rsidRPr="00502321">
              <w:rPr>
                <w:rFonts w:ascii="Arial" w:hAnsi="Arial" w:cs="Arial"/>
                <w:sz w:val="24"/>
                <w:szCs w:val="24"/>
                <w:vertAlign w:val="superscript"/>
              </w:rPr>
              <w:t>th</w:t>
            </w:r>
            <w:r w:rsidR="00502321">
              <w:rPr>
                <w:rFonts w:ascii="Arial" w:hAnsi="Arial" w:cs="Arial"/>
                <w:sz w:val="24"/>
                <w:szCs w:val="24"/>
              </w:rPr>
              <w:t xml:space="preserve"> &amp; 7</w:t>
            </w:r>
            <w:proofErr w:type="gramStart"/>
            <w:r w:rsidR="00502321" w:rsidRPr="00502321">
              <w:rPr>
                <w:rFonts w:ascii="Arial" w:hAnsi="Arial" w:cs="Arial"/>
                <w:sz w:val="24"/>
                <w:szCs w:val="24"/>
                <w:vertAlign w:val="superscript"/>
              </w:rPr>
              <w:t>th</w:t>
            </w:r>
            <w:r w:rsidR="00502321">
              <w:rPr>
                <w:rFonts w:ascii="Arial" w:hAnsi="Arial" w:cs="Arial"/>
                <w:sz w:val="24"/>
                <w:szCs w:val="24"/>
              </w:rPr>
              <w:t xml:space="preserve"> </w:t>
            </w:r>
            <w:r>
              <w:rPr>
                <w:rFonts w:ascii="Arial" w:hAnsi="Arial" w:cs="Arial"/>
                <w:sz w:val="24"/>
                <w:szCs w:val="24"/>
              </w:rPr>
              <w:t xml:space="preserve"> 2026</w:t>
            </w:r>
            <w:proofErr w:type="gramEnd"/>
          </w:p>
        </w:tc>
        <w:tc>
          <w:tcPr>
            <w:tcW w:w="2268" w:type="dxa"/>
            <w:shd w:val="clear" w:color="auto" w:fill="92D050"/>
          </w:tcPr>
          <w:p w14:paraId="7D29100E" w14:textId="3A4EE762" w:rsidR="00A23AA2" w:rsidRDefault="00A23AA2" w:rsidP="00440B98">
            <w:pPr>
              <w:rPr>
                <w:rFonts w:ascii="Arial" w:hAnsi="Arial" w:cs="Arial"/>
                <w:sz w:val="24"/>
                <w:szCs w:val="24"/>
              </w:rPr>
            </w:pPr>
            <w:r>
              <w:rPr>
                <w:rFonts w:ascii="Arial" w:hAnsi="Arial" w:cs="Arial"/>
                <w:sz w:val="24"/>
                <w:szCs w:val="24"/>
              </w:rPr>
              <w:t>Complete</w:t>
            </w:r>
          </w:p>
          <w:p w14:paraId="25746DD8" w14:textId="462EC93B" w:rsidR="00C50717" w:rsidRDefault="00A23AA2" w:rsidP="00440B98">
            <w:pPr>
              <w:rPr>
                <w:rFonts w:ascii="Arial" w:hAnsi="Arial" w:cs="Arial"/>
                <w:sz w:val="24"/>
                <w:szCs w:val="24"/>
              </w:rPr>
            </w:pPr>
            <w:r w:rsidRPr="00662F69">
              <w:rPr>
                <w:rFonts w:ascii="Arial" w:hAnsi="Arial" w:cs="Arial"/>
                <w:color w:val="000000" w:themeColor="text1"/>
                <w:sz w:val="24"/>
                <w:szCs w:val="24"/>
              </w:rPr>
              <w:t>–</w:t>
            </w:r>
            <w:r>
              <w:rPr>
                <w:rFonts w:ascii="Arial" w:hAnsi="Arial" w:cs="Arial"/>
                <w:sz w:val="24"/>
                <w:szCs w:val="24"/>
              </w:rPr>
              <w:t xml:space="preserve"> </w:t>
            </w:r>
            <w:r w:rsidR="00BE6BDA">
              <w:rPr>
                <w:rFonts w:ascii="Arial" w:hAnsi="Arial" w:cs="Arial"/>
                <w:sz w:val="24"/>
                <w:szCs w:val="24"/>
              </w:rPr>
              <w:t>F</w:t>
            </w:r>
            <w:r w:rsidR="00F5700F">
              <w:rPr>
                <w:rFonts w:ascii="Arial" w:hAnsi="Arial" w:cs="Arial"/>
                <w:sz w:val="24"/>
                <w:szCs w:val="24"/>
              </w:rPr>
              <w:t>ilm available for the public</w:t>
            </w:r>
            <w:r w:rsidR="00BE6BDA">
              <w:rPr>
                <w:rFonts w:ascii="Arial" w:hAnsi="Arial" w:cs="Arial"/>
                <w:sz w:val="24"/>
                <w:szCs w:val="24"/>
              </w:rPr>
              <w:t xml:space="preserve"> at </w:t>
            </w:r>
            <w:r w:rsidR="00502321">
              <w:rPr>
                <w:rFonts w:ascii="Arial" w:hAnsi="Arial" w:cs="Arial"/>
                <w:sz w:val="24"/>
                <w:szCs w:val="24"/>
              </w:rPr>
              <w:t xml:space="preserve">the </w:t>
            </w:r>
            <w:r w:rsidR="00BE6BDA">
              <w:rPr>
                <w:rFonts w:ascii="Arial" w:hAnsi="Arial" w:cs="Arial"/>
                <w:sz w:val="24"/>
                <w:szCs w:val="24"/>
              </w:rPr>
              <w:t>Heritage Centre</w:t>
            </w:r>
          </w:p>
        </w:tc>
        <w:tc>
          <w:tcPr>
            <w:tcW w:w="1985" w:type="dxa"/>
          </w:tcPr>
          <w:p w14:paraId="7EA6C11F" w14:textId="6F4BABC2" w:rsidR="00C50717" w:rsidRDefault="00C16414" w:rsidP="00440B98">
            <w:pPr>
              <w:rPr>
                <w:rFonts w:ascii="Arial" w:hAnsi="Arial" w:cs="Arial"/>
                <w:sz w:val="24"/>
                <w:szCs w:val="24"/>
              </w:rPr>
            </w:pPr>
            <w:r>
              <w:rPr>
                <w:rFonts w:ascii="Arial" w:hAnsi="Arial" w:cs="Arial"/>
                <w:sz w:val="24"/>
                <w:szCs w:val="24"/>
              </w:rPr>
              <w:t>Heritage Centre</w:t>
            </w:r>
            <w:r w:rsidR="0085664A">
              <w:rPr>
                <w:rFonts w:ascii="Arial" w:hAnsi="Arial" w:cs="Arial"/>
                <w:sz w:val="24"/>
                <w:szCs w:val="24"/>
              </w:rPr>
              <w:t xml:space="preserve"> &amp; RLIFC</w:t>
            </w:r>
          </w:p>
        </w:tc>
      </w:tr>
      <w:tr w:rsidR="009F26DA" w14:paraId="7D27A3D1" w14:textId="28A1AF9F" w:rsidTr="4A4D6677">
        <w:tc>
          <w:tcPr>
            <w:tcW w:w="6248" w:type="dxa"/>
          </w:tcPr>
          <w:p w14:paraId="09AFE82E" w14:textId="355EE280" w:rsidR="009F26DA" w:rsidRPr="00502321" w:rsidRDefault="009F26DA" w:rsidP="00440B98">
            <w:pPr>
              <w:rPr>
                <w:rFonts w:ascii="Arial" w:hAnsi="Arial" w:cs="Arial"/>
                <w:b/>
                <w:bCs/>
                <w:sz w:val="24"/>
                <w:szCs w:val="24"/>
              </w:rPr>
            </w:pPr>
            <w:r w:rsidRPr="00502321">
              <w:rPr>
                <w:rFonts w:ascii="Arial" w:hAnsi="Arial" w:cs="Arial"/>
                <w:b/>
                <w:bCs/>
                <w:sz w:val="24"/>
                <w:szCs w:val="24"/>
              </w:rPr>
              <w:t>Welcome Sign at Airport</w:t>
            </w:r>
          </w:p>
        </w:tc>
        <w:tc>
          <w:tcPr>
            <w:tcW w:w="1984" w:type="dxa"/>
          </w:tcPr>
          <w:p w14:paraId="6AABC8AB" w14:textId="0DB7A248" w:rsidR="009F26DA" w:rsidRPr="009F26DA" w:rsidRDefault="009F26DA" w:rsidP="00440B98">
            <w:pPr>
              <w:rPr>
                <w:rFonts w:ascii="Arial" w:hAnsi="Arial" w:cs="Arial"/>
                <w:sz w:val="24"/>
                <w:szCs w:val="24"/>
              </w:rPr>
            </w:pPr>
          </w:p>
        </w:tc>
        <w:tc>
          <w:tcPr>
            <w:tcW w:w="2268" w:type="dxa"/>
          </w:tcPr>
          <w:p w14:paraId="4979CFC5" w14:textId="0EDCB9F9" w:rsidR="00662F69" w:rsidRDefault="00662F69" w:rsidP="00440B98">
            <w:pPr>
              <w:rPr>
                <w:rFonts w:ascii="Arial" w:hAnsi="Arial" w:cs="Arial"/>
                <w:color w:val="EE0000"/>
                <w:sz w:val="24"/>
                <w:szCs w:val="24"/>
              </w:rPr>
            </w:pPr>
            <w:r>
              <w:rPr>
                <w:rFonts w:ascii="Arial" w:hAnsi="Arial" w:cs="Arial"/>
                <w:color w:val="EE0000"/>
                <w:sz w:val="24"/>
                <w:szCs w:val="24"/>
              </w:rPr>
              <w:t>In Progress</w:t>
            </w:r>
          </w:p>
          <w:p w14:paraId="5B3E3943" w14:textId="471B233C" w:rsidR="009F26DA" w:rsidRPr="009F26DA" w:rsidRDefault="00662F69" w:rsidP="00440B98">
            <w:pPr>
              <w:rPr>
                <w:rFonts w:ascii="Arial" w:hAnsi="Arial" w:cs="Arial"/>
                <w:sz w:val="24"/>
                <w:szCs w:val="24"/>
              </w:rPr>
            </w:pPr>
            <w:r w:rsidRPr="00662F69">
              <w:rPr>
                <w:rFonts w:ascii="Arial" w:hAnsi="Arial" w:cs="Arial"/>
                <w:color w:val="000000" w:themeColor="text1"/>
                <w:sz w:val="24"/>
                <w:szCs w:val="24"/>
              </w:rPr>
              <w:t>–</w:t>
            </w:r>
            <w:r>
              <w:rPr>
                <w:rFonts w:ascii="Arial" w:hAnsi="Arial" w:cs="Arial"/>
                <w:color w:val="000000" w:themeColor="text1"/>
                <w:sz w:val="24"/>
                <w:szCs w:val="24"/>
              </w:rPr>
              <w:t xml:space="preserve"> </w:t>
            </w:r>
            <w:r w:rsidR="009F26DA" w:rsidRPr="00662F69">
              <w:rPr>
                <w:rFonts w:ascii="Arial" w:hAnsi="Arial" w:cs="Arial"/>
                <w:color w:val="000000" w:themeColor="text1"/>
                <w:sz w:val="24"/>
                <w:szCs w:val="24"/>
              </w:rPr>
              <w:t>Wait</w:t>
            </w:r>
            <w:r w:rsidR="00B3069C" w:rsidRPr="00662F69">
              <w:rPr>
                <w:rFonts w:ascii="Arial" w:hAnsi="Arial" w:cs="Arial"/>
                <w:color w:val="000000" w:themeColor="text1"/>
                <w:sz w:val="24"/>
                <w:szCs w:val="24"/>
              </w:rPr>
              <w:t>ing</w:t>
            </w:r>
            <w:r w:rsidR="009F26DA" w:rsidRPr="00662F69">
              <w:rPr>
                <w:rFonts w:ascii="Arial" w:hAnsi="Arial" w:cs="Arial"/>
                <w:color w:val="000000" w:themeColor="text1"/>
                <w:sz w:val="24"/>
                <w:szCs w:val="24"/>
              </w:rPr>
              <w:t xml:space="preserve"> for Funding</w:t>
            </w:r>
            <w:r w:rsidR="00EA48B7" w:rsidRPr="00662F69">
              <w:rPr>
                <w:rFonts w:ascii="Arial" w:hAnsi="Arial" w:cs="Arial"/>
                <w:color w:val="000000" w:themeColor="text1"/>
                <w:sz w:val="24"/>
                <w:szCs w:val="24"/>
              </w:rPr>
              <w:t xml:space="preserve"> and/or </w:t>
            </w:r>
            <w:r w:rsidR="003829F2" w:rsidRPr="00662F69">
              <w:rPr>
                <w:rFonts w:ascii="Arial" w:hAnsi="Arial" w:cs="Arial"/>
                <w:color w:val="000000" w:themeColor="text1"/>
                <w:sz w:val="24"/>
                <w:szCs w:val="24"/>
              </w:rPr>
              <w:t xml:space="preserve">2026 </w:t>
            </w:r>
            <w:r w:rsidR="00EA48B7" w:rsidRPr="00662F69">
              <w:rPr>
                <w:rFonts w:ascii="Arial" w:hAnsi="Arial" w:cs="Arial"/>
                <w:color w:val="000000" w:themeColor="text1"/>
                <w:sz w:val="24"/>
                <w:szCs w:val="24"/>
              </w:rPr>
              <w:t>Budget</w:t>
            </w:r>
          </w:p>
        </w:tc>
        <w:tc>
          <w:tcPr>
            <w:tcW w:w="1985" w:type="dxa"/>
          </w:tcPr>
          <w:p w14:paraId="2AD517B3" w14:textId="77777777" w:rsidR="00B3069C" w:rsidRDefault="00B917F5" w:rsidP="00440B98">
            <w:pPr>
              <w:rPr>
                <w:rFonts w:ascii="Arial" w:hAnsi="Arial" w:cs="Arial"/>
                <w:color w:val="EE0000"/>
                <w:sz w:val="24"/>
                <w:szCs w:val="24"/>
              </w:rPr>
            </w:pPr>
            <w:r w:rsidRPr="00285E91">
              <w:rPr>
                <w:rFonts w:ascii="Arial" w:hAnsi="Arial" w:cs="Arial"/>
                <w:color w:val="EE0000"/>
                <w:sz w:val="24"/>
                <w:szCs w:val="24"/>
              </w:rPr>
              <w:t xml:space="preserve">Not in the 2026 budget </w:t>
            </w:r>
          </w:p>
          <w:p w14:paraId="3BA7B8B3" w14:textId="27DED66F" w:rsidR="009F26DA" w:rsidRPr="009F26DA" w:rsidRDefault="00B917F5" w:rsidP="00440B98">
            <w:pPr>
              <w:rPr>
                <w:rFonts w:ascii="Arial" w:hAnsi="Arial" w:cs="Arial"/>
                <w:sz w:val="24"/>
                <w:szCs w:val="24"/>
              </w:rPr>
            </w:pPr>
            <w:r w:rsidRPr="00662F69">
              <w:rPr>
                <w:rFonts w:ascii="Arial" w:hAnsi="Arial" w:cs="Arial"/>
                <w:color w:val="000000" w:themeColor="text1"/>
                <w:sz w:val="24"/>
                <w:szCs w:val="24"/>
              </w:rPr>
              <w:t xml:space="preserve">– seeking a funding opportunity for 2027 </w:t>
            </w:r>
          </w:p>
        </w:tc>
      </w:tr>
      <w:tr w:rsidR="009F26DA" w14:paraId="049B85DE" w14:textId="77777777" w:rsidTr="4A4D6677">
        <w:tc>
          <w:tcPr>
            <w:tcW w:w="6248" w:type="dxa"/>
          </w:tcPr>
          <w:p w14:paraId="2E803D6C" w14:textId="11907744" w:rsidR="009F26DA" w:rsidRPr="00B3069C" w:rsidRDefault="009F26DA" w:rsidP="00440B98">
            <w:pPr>
              <w:rPr>
                <w:rFonts w:ascii="Arial" w:hAnsi="Arial" w:cs="Arial"/>
                <w:b/>
                <w:bCs/>
                <w:sz w:val="24"/>
                <w:szCs w:val="24"/>
              </w:rPr>
            </w:pPr>
            <w:r w:rsidRPr="00B3069C">
              <w:rPr>
                <w:rFonts w:ascii="Arial" w:hAnsi="Arial" w:cs="Arial"/>
                <w:b/>
                <w:bCs/>
                <w:sz w:val="24"/>
                <w:szCs w:val="24"/>
              </w:rPr>
              <w:t>Welcome Sign at Harry’s Corner</w:t>
            </w:r>
          </w:p>
        </w:tc>
        <w:tc>
          <w:tcPr>
            <w:tcW w:w="1984" w:type="dxa"/>
          </w:tcPr>
          <w:p w14:paraId="08C11767" w14:textId="20539B28" w:rsidR="009F26DA" w:rsidRPr="009F26DA" w:rsidRDefault="00634726" w:rsidP="00440B98">
            <w:pPr>
              <w:rPr>
                <w:rFonts w:ascii="Arial" w:hAnsi="Arial" w:cs="Arial"/>
                <w:sz w:val="24"/>
                <w:szCs w:val="24"/>
              </w:rPr>
            </w:pPr>
            <w:r>
              <w:rPr>
                <w:rFonts w:ascii="Arial" w:hAnsi="Arial" w:cs="Arial"/>
                <w:sz w:val="24"/>
                <w:szCs w:val="24"/>
              </w:rPr>
              <w:t xml:space="preserve">October </w:t>
            </w:r>
            <w:r w:rsidR="00E15B8F">
              <w:rPr>
                <w:rFonts w:ascii="Arial" w:hAnsi="Arial" w:cs="Arial"/>
                <w:sz w:val="24"/>
                <w:szCs w:val="24"/>
              </w:rPr>
              <w:t>2025</w:t>
            </w:r>
          </w:p>
        </w:tc>
        <w:tc>
          <w:tcPr>
            <w:tcW w:w="2268" w:type="dxa"/>
            <w:shd w:val="clear" w:color="auto" w:fill="8DD873" w:themeFill="accent6" w:themeFillTint="99"/>
          </w:tcPr>
          <w:p w14:paraId="72AB829D" w14:textId="5978F42E" w:rsidR="009F26DA" w:rsidRPr="009F26DA" w:rsidRDefault="00B6328E" w:rsidP="00440B98">
            <w:pPr>
              <w:rPr>
                <w:rFonts w:ascii="Arial" w:hAnsi="Arial" w:cs="Arial"/>
                <w:sz w:val="24"/>
                <w:szCs w:val="24"/>
              </w:rPr>
            </w:pPr>
            <w:r>
              <w:rPr>
                <w:rFonts w:ascii="Arial" w:hAnsi="Arial" w:cs="Arial"/>
                <w:sz w:val="24"/>
                <w:szCs w:val="24"/>
              </w:rPr>
              <w:t>Complete</w:t>
            </w:r>
          </w:p>
        </w:tc>
        <w:tc>
          <w:tcPr>
            <w:tcW w:w="1985" w:type="dxa"/>
          </w:tcPr>
          <w:p w14:paraId="38BEA3B7" w14:textId="518AFFDD" w:rsidR="009F26DA" w:rsidRPr="009F26DA" w:rsidRDefault="009F26DA" w:rsidP="00440B98">
            <w:pPr>
              <w:rPr>
                <w:rFonts w:ascii="Arial" w:hAnsi="Arial" w:cs="Arial"/>
                <w:sz w:val="24"/>
                <w:szCs w:val="24"/>
              </w:rPr>
            </w:pPr>
            <w:r w:rsidRPr="009F26DA">
              <w:rPr>
                <w:rFonts w:ascii="Arial" w:hAnsi="Arial" w:cs="Arial"/>
                <w:sz w:val="24"/>
                <w:szCs w:val="24"/>
              </w:rPr>
              <w:t>Brenda</w:t>
            </w:r>
            <w:r w:rsidR="00A17930">
              <w:rPr>
                <w:rFonts w:ascii="Arial" w:hAnsi="Arial" w:cs="Arial"/>
                <w:sz w:val="24"/>
                <w:szCs w:val="24"/>
              </w:rPr>
              <w:t xml:space="preserve"> Ginac</w:t>
            </w:r>
          </w:p>
        </w:tc>
      </w:tr>
      <w:tr w:rsidR="009F26DA" w14:paraId="70B027E2" w14:textId="77777777" w:rsidTr="00125CA9">
        <w:tc>
          <w:tcPr>
            <w:tcW w:w="6248" w:type="dxa"/>
          </w:tcPr>
          <w:p w14:paraId="2EAE2999" w14:textId="73FFF424" w:rsidR="009F26DA" w:rsidRPr="00B3069C" w:rsidRDefault="009F26DA" w:rsidP="00440B98">
            <w:pPr>
              <w:rPr>
                <w:rFonts w:ascii="Arial" w:hAnsi="Arial" w:cs="Arial"/>
                <w:b/>
                <w:bCs/>
                <w:sz w:val="24"/>
                <w:szCs w:val="24"/>
              </w:rPr>
            </w:pPr>
            <w:r w:rsidRPr="00B3069C">
              <w:rPr>
                <w:rFonts w:ascii="Arial" w:hAnsi="Arial" w:cs="Arial"/>
                <w:b/>
                <w:bCs/>
                <w:sz w:val="24"/>
                <w:szCs w:val="24"/>
              </w:rPr>
              <w:t xml:space="preserve">Rest area and Wayfinding </w:t>
            </w:r>
            <w:r w:rsidR="00B3069C" w:rsidRPr="00B3069C">
              <w:rPr>
                <w:rFonts w:ascii="Arial" w:hAnsi="Arial" w:cs="Arial"/>
                <w:b/>
                <w:bCs/>
                <w:sz w:val="24"/>
                <w:szCs w:val="24"/>
              </w:rPr>
              <w:t>S</w:t>
            </w:r>
            <w:r w:rsidRPr="00B3069C">
              <w:rPr>
                <w:rFonts w:ascii="Arial" w:hAnsi="Arial" w:cs="Arial"/>
                <w:b/>
                <w:bCs/>
                <w:sz w:val="24"/>
                <w:szCs w:val="24"/>
              </w:rPr>
              <w:t>ignage/Billboard on Nungesser Road</w:t>
            </w:r>
          </w:p>
        </w:tc>
        <w:tc>
          <w:tcPr>
            <w:tcW w:w="1984" w:type="dxa"/>
          </w:tcPr>
          <w:p w14:paraId="6A7EABBF" w14:textId="454825ED" w:rsidR="009F26DA" w:rsidRPr="00C22CCB" w:rsidRDefault="00C16414" w:rsidP="00440B98">
            <w:pPr>
              <w:rPr>
                <w:rFonts w:ascii="Arial" w:hAnsi="Arial" w:cs="Arial"/>
                <w:sz w:val="24"/>
                <w:szCs w:val="24"/>
              </w:rPr>
            </w:pPr>
            <w:r w:rsidRPr="00BD2DED">
              <w:rPr>
                <w:rFonts w:ascii="Arial" w:hAnsi="Arial" w:cs="Arial"/>
                <w:color w:val="000000" w:themeColor="text1"/>
                <w:sz w:val="24"/>
                <w:szCs w:val="24"/>
              </w:rPr>
              <w:t>Ongoing</w:t>
            </w:r>
          </w:p>
        </w:tc>
        <w:tc>
          <w:tcPr>
            <w:tcW w:w="2268" w:type="dxa"/>
            <w:tcBorders>
              <w:bottom w:val="single" w:sz="4" w:space="0" w:color="auto"/>
            </w:tcBorders>
            <w:shd w:val="clear" w:color="auto" w:fill="00B0F0"/>
          </w:tcPr>
          <w:p w14:paraId="354B9762" w14:textId="34B85449" w:rsidR="00B3069C" w:rsidRDefault="00B3069C" w:rsidP="00440B98">
            <w:pPr>
              <w:rPr>
                <w:rFonts w:ascii="Arial" w:hAnsi="Arial" w:cs="Arial"/>
                <w:sz w:val="24"/>
                <w:szCs w:val="24"/>
              </w:rPr>
            </w:pPr>
            <w:r>
              <w:rPr>
                <w:rFonts w:ascii="Arial" w:hAnsi="Arial" w:cs="Arial"/>
                <w:sz w:val="24"/>
                <w:szCs w:val="24"/>
              </w:rPr>
              <w:t>Ongoing</w:t>
            </w:r>
          </w:p>
          <w:p w14:paraId="188F9E13" w14:textId="39A7E82E" w:rsidR="009F26DA" w:rsidRPr="00485120" w:rsidRDefault="00125CA9" w:rsidP="00440B98">
            <w:pPr>
              <w:rPr>
                <w:rFonts w:ascii="Arial" w:hAnsi="Arial" w:cs="Arial"/>
                <w:sz w:val="24"/>
                <w:szCs w:val="24"/>
              </w:rPr>
            </w:pPr>
            <w:r w:rsidRPr="009F26DA">
              <w:rPr>
                <w:rFonts w:ascii="Arial" w:hAnsi="Arial" w:cs="Arial"/>
                <w:sz w:val="24"/>
                <w:szCs w:val="24"/>
              </w:rPr>
              <w:t xml:space="preserve">– </w:t>
            </w:r>
            <w:r w:rsidR="00071AD2" w:rsidRPr="4A4D6677">
              <w:rPr>
                <w:rFonts w:ascii="Arial" w:hAnsi="Arial" w:cs="Arial"/>
                <w:sz w:val="24"/>
                <w:szCs w:val="24"/>
              </w:rPr>
              <w:t>Verbal update to be provided December 2025</w:t>
            </w:r>
          </w:p>
        </w:tc>
        <w:tc>
          <w:tcPr>
            <w:tcW w:w="1985" w:type="dxa"/>
          </w:tcPr>
          <w:p w14:paraId="3E581418" w14:textId="77777777" w:rsidR="009F26DA" w:rsidRPr="00B3069C" w:rsidRDefault="009F26DA" w:rsidP="00440B98">
            <w:pPr>
              <w:rPr>
                <w:rFonts w:ascii="Arial" w:hAnsi="Arial" w:cs="Arial"/>
                <w:color w:val="000000" w:themeColor="text1"/>
                <w:sz w:val="24"/>
                <w:szCs w:val="24"/>
              </w:rPr>
            </w:pPr>
            <w:r w:rsidRPr="00B3069C">
              <w:rPr>
                <w:rFonts w:ascii="Arial" w:hAnsi="Arial" w:cs="Arial"/>
                <w:color w:val="000000" w:themeColor="text1"/>
                <w:sz w:val="24"/>
                <w:szCs w:val="24"/>
              </w:rPr>
              <w:t>Michelle</w:t>
            </w:r>
          </w:p>
          <w:p w14:paraId="58AFF0A7" w14:textId="440CB340" w:rsidR="00B917F5" w:rsidRPr="00C22CCB" w:rsidRDefault="00B3069C" w:rsidP="00440B98">
            <w:pPr>
              <w:rPr>
                <w:rFonts w:ascii="Arial" w:hAnsi="Arial" w:cs="Arial"/>
                <w:sz w:val="24"/>
                <w:szCs w:val="24"/>
              </w:rPr>
            </w:pPr>
            <w:r w:rsidRPr="00B3069C">
              <w:rPr>
                <w:rFonts w:ascii="Arial" w:hAnsi="Arial" w:cs="Arial"/>
                <w:color w:val="EE0000"/>
                <w:sz w:val="24"/>
                <w:szCs w:val="24"/>
              </w:rPr>
              <w:t xml:space="preserve">–  </w:t>
            </w:r>
            <w:r w:rsidR="00B917F5" w:rsidRPr="00B3069C">
              <w:rPr>
                <w:rFonts w:ascii="Arial" w:hAnsi="Arial" w:cs="Arial"/>
                <w:color w:val="EE0000"/>
                <w:sz w:val="24"/>
                <w:szCs w:val="24"/>
              </w:rPr>
              <w:t xml:space="preserve">The </w:t>
            </w:r>
            <w:r w:rsidR="0053035F" w:rsidRPr="00B3069C">
              <w:rPr>
                <w:rFonts w:ascii="Arial" w:hAnsi="Arial" w:cs="Arial"/>
                <w:color w:val="EE0000"/>
                <w:sz w:val="24"/>
                <w:szCs w:val="24"/>
              </w:rPr>
              <w:t>Municipality</w:t>
            </w:r>
            <w:r w:rsidR="00B917F5" w:rsidRPr="00B3069C">
              <w:rPr>
                <w:rFonts w:ascii="Arial" w:hAnsi="Arial" w:cs="Arial"/>
                <w:color w:val="EE0000"/>
                <w:sz w:val="24"/>
                <w:szCs w:val="24"/>
              </w:rPr>
              <w:t xml:space="preserve"> continue</w:t>
            </w:r>
            <w:r w:rsidR="0053035F" w:rsidRPr="00B3069C">
              <w:rPr>
                <w:rFonts w:ascii="Arial" w:hAnsi="Arial" w:cs="Arial"/>
                <w:color w:val="EE0000"/>
                <w:sz w:val="24"/>
                <w:szCs w:val="24"/>
              </w:rPr>
              <w:t>s</w:t>
            </w:r>
            <w:r w:rsidR="00B917F5" w:rsidRPr="00B3069C">
              <w:rPr>
                <w:rFonts w:ascii="Arial" w:hAnsi="Arial" w:cs="Arial"/>
                <w:color w:val="EE0000"/>
                <w:sz w:val="24"/>
                <w:szCs w:val="24"/>
              </w:rPr>
              <w:t xml:space="preserve"> to work with MTO</w:t>
            </w:r>
          </w:p>
        </w:tc>
      </w:tr>
      <w:tr w:rsidR="009F26DA" w14:paraId="5C4E319F" w14:textId="77777777" w:rsidTr="00947FB8">
        <w:trPr>
          <w:trHeight w:val="2730"/>
        </w:trPr>
        <w:tc>
          <w:tcPr>
            <w:tcW w:w="6248" w:type="dxa"/>
          </w:tcPr>
          <w:p w14:paraId="7F372C58" w14:textId="1A33A221" w:rsidR="009F26DA" w:rsidRPr="00125CA9" w:rsidRDefault="009F26DA" w:rsidP="00440B98">
            <w:pPr>
              <w:rPr>
                <w:rFonts w:ascii="Arial" w:hAnsi="Arial" w:cs="Arial"/>
                <w:b/>
                <w:bCs/>
                <w:sz w:val="24"/>
                <w:szCs w:val="24"/>
              </w:rPr>
            </w:pPr>
            <w:r w:rsidRPr="00125CA9">
              <w:rPr>
                <w:rFonts w:ascii="Arial" w:hAnsi="Arial" w:cs="Arial"/>
                <w:b/>
                <w:bCs/>
                <w:sz w:val="24"/>
                <w:szCs w:val="24"/>
              </w:rPr>
              <w:t>Land Acknowledgement Statement Developed</w:t>
            </w:r>
            <w:r w:rsidR="00071AD2" w:rsidRPr="00125CA9">
              <w:rPr>
                <w:rFonts w:ascii="Arial" w:hAnsi="Arial" w:cs="Arial"/>
                <w:b/>
                <w:bCs/>
                <w:sz w:val="24"/>
                <w:szCs w:val="24"/>
              </w:rPr>
              <w:t xml:space="preserve"> and Displayed</w:t>
            </w:r>
          </w:p>
          <w:p w14:paraId="6E52B1B7" w14:textId="77777777" w:rsidR="009F26DA" w:rsidRPr="009F26DA" w:rsidRDefault="009F26DA" w:rsidP="00A21439">
            <w:pPr>
              <w:pStyle w:val="ListParagraph"/>
              <w:numPr>
                <w:ilvl w:val="0"/>
                <w:numId w:val="1"/>
              </w:numPr>
              <w:rPr>
                <w:rFonts w:ascii="Arial" w:hAnsi="Arial" w:cs="Arial"/>
                <w:sz w:val="24"/>
                <w:szCs w:val="24"/>
              </w:rPr>
            </w:pPr>
            <w:r w:rsidRPr="009F26DA">
              <w:rPr>
                <w:rFonts w:ascii="Arial" w:hAnsi="Arial" w:cs="Arial"/>
                <w:sz w:val="24"/>
                <w:szCs w:val="24"/>
              </w:rPr>
              <w:t>Read at every Committee of Council</w:t>
            </w:r>
          </w:p>
          <w:p w14:paraId="5ABF10EE" w14:textId="7DA7CC2E" w:rsidR="009F26DA" w:rsidRPr="009F26DA" w:rsidRDefault="009F26DA" w:rsidP="00A21439">
            <w:pPr>
              <w:pStyle w:val="ListParagraph"/>
              <w:numPr>
                <w:ilvl w:val="0"/>
                <w:numId w:val="1"/>
              </w:numPr>
              <w:rPr>
                <w:rFonts w:ascii="Arial" w:hAnsi="Arial" w:cs="Arial"/>
                <w:sz w:val="24"/>
                <w:szCs w:val="24"/>
              </w:rPr>
            </w:pPr>
            <w:r w:rsidRPr="009F26DA">
              <w:rPr>
                <w:rFonts w:ascii="Arial" w:hAnsi="Arial" w:cs="Arial"/>
                <w:sz w:val="24"/>
                <w:szCs w:val="24"/>
              </w:rPr>
              <w:t>Included on Municipal Website</w:t>
            </w:r>
          </w:p>
          <w:p w14:paraId="7E67F1D0" w14:textId="61646298" w:rsidR="009F26DA" w:rsidRPr="009F26DA" w:rsidRDefault="009F26DA" w:rsidP="00A21439">
            <w:pPr>
              <w:pStyle w:val="ListParagraph"/>
              <w:numPr>
                <w:ilvl w:val="0"/>
                <w:numId w:val="1"/>
              </w:numPr>
              <w:rPr>
                <w:rFonts w:ascii="Arial" w:hAnsi="Arial" w:cs="Arial"/>
                <w:sz w:val="24"/>
                <w:szCs w:val="24"/>
              </w:rPr>
            </w:pPr>
            <w:r w:rsidRPr="009F26DA">
              <w:rPr>
                <w:rFonts w:ascii="Arial" w:hAnsi="Arial" w:cs="Arial"/>
                <w:sz w:val="24"/>
                <w:szCs w:val="24"/>
              </w:rPr>
              <w:t>Included on Municipality’s Facebook Page</w:t>
            </w:r>
          </w:p>
          <w:p w14:paraId="270FD2D9" w14:textId="77777777" w:rsidR="009F26DA" w:rsidRPr="009F26DA" w:rsidRDefault="009F26DA" w:rsidP="00A21439">
            <w:pPr>
              <w:pStyle w:val="ListParagraph"/>
              <w:numPr>
                <w:ilvl w:val="0"/>
                <w:numId w:val="1"/>
              </w:numPr>
              <w:rPr>
                <w:rFonts w:ascii="Arial" w:hAnsi="Arial" w:cs="Arial"/>
                <w:sz w:val="24"/>
                <w:szCs w:val="24"/>
              </w:rPr>
            </w:pPr>
            <w:r w:rsidRPr="009F26DA">
              <w:rPr>
                <w:rFonts w:ascii="Arial" w:hAnsi="Arial" w:cs="Arial"/>
                <w:sz w:val="24"/>
                <w:szCs w:val="24"/>
              </w:rPr>
              <w:t>Included in Newsletter</w:t>
            </w:r>
          </w:p>
          <w:p w14:paraId="37F6F91F" w14:textId="73544F1C" w:rsidR="009F26DA" w:rsidRPr="009F26DA" w:rsidRDefault="009F26DA" w:rsidP="00A21439">
            <w:pPr>
              <w:pStyle w:val="ListParagraph"/>
              <w:numPr>
                <w:ilvl w:val="0"/>
                <w:numId w:val="1"/>
              </w:numPr>
              <w:rPr>
                <w:rFonts w:ascii="Arial" w:hAnsi="Arial" w:cs="Arial"/>
                <w:sz w:val="24"/>
                <w:szCs w:val="24"/>
              </w:rPr>
            </w:pPr>
            <w:r w:rsidRPr="009F26DA">
              <w:rPr>
                <w:rFonts w:ascii="Arial" w:hAnsi="Arial" w:cs="Arial"/>
                <w:sz w:val="24"/>
                <w:szCs w:val="24"/>
              </w:rPr>
              <w:t>Display at Municipal Office, Airport, Arena</w:t>
            </w:r>
            <w:r w:rsidR="00125CA9">
              <w:rPr>
                <w:rFonts w:ascii="Arial" w:hAnsi="Arial" w:cs="Arial"/>
                <w:sz w:val="24"/>
                <w:szCs w:val="24"/>
              </w:rPr>
              <w:t xml:space="preserve"> &amp; </w:t>
            </w:r>
            <w:r w:rsidRPr="009F26DA">
              <w:rPr>
                <w:rFonts w:ascii="Arial" w:hAnsi="Arial" w:cs="Arial"/>
                <w:sz w:val="24"/>
                <w:szCs w:val="24"/>
              </w:rPr>
              <w:t>Red Lake Community Centre</w:t>
            </w:r>
          </w:p>
          <w:p w14:paraId="70E86178" w14:textId="35DBC0A2" w:rsidR="009F26DA" w:rsidRPr="009F26DA" w:rsidRDefault="009F26DA" w:rsidP="00A21439">
            <w:pPr>
              <w:pStyle w:val="ListParagraph"/>
              <w:numPr>
                <w:ilvl w:val="0"/>
                <w:numId w:val="1"/>
              </w:numPr>
              <w:rPr>
                <w:rFonts w:ascii="Arial" w:hAnsi="Arial" w:cs="Arial"/>
                <w:sz w:val="24"/>
                <w:szCs w:val="24"/>
              </w:rPr>
            </w:pPr>
            <w:r w:rsidRPr="4A4D6677">
              <w:rPr>
                <w:rFonts w:ascii="Arial" w:hAnsi="Arial" w:cs="Arial"/>
                <w:sz w:val="24"/>
                <w:szCs w:val="24"/>
              </w:rPr>
              <w:t>Heritage Centre</w:t>
            </w:r>
            <w:r w:rsidR="4846F5BD" w:rsidRPr="4A4D6677">
              <w:rPr>
                <w:rFonts w:ascii="Arial" w:hAnsi="Arial" w:cs="Arial"/>
                <w:sz w:val="24"/>
                <w:szCs w:val="24"/>
              </w:rPr>
              <w:t xml:space="preserve"> </w:t>
            </w:r>
          </w:p>
        </w:tc>
        <w:tc>
          <w:tcPr>
            <w:tcW w:w="1984" w:type="dxa"/>
          </w:tcPr>
          <w:p w14:paraId="00283234" w14:textId="4C914BB9" w:rsidR="009F26DA" w:rsidRPr="009F26DA" w:rsidRDefault="009F26DA" w:rsidP="00440B98">
            <w:pPr>
              <w:rPr>
                <w:rFonts w:ascii="Arial" w:hAnsi="Arial" w:cs="Arial"/>
                <w:sz w:val="24"/>
                <w:szCs w:val="24"/>
              </w:rPr>
            </w:pPr>
            <w:r w:rsidRPr="009F26DA">
              <w:rPr>
                <w:rFonts w:ascii="Arial" w:hAnsi="Arial" w:cs="Arial"/>
                <w:sz w:val="24"/>
                <w:szCs w:val="24"/>
              </w:rPr>
              <w:t>2024</w:t>
            </w:r>
          </w:p>
          <w:p w14:paraId="18ED567A" w14:textId="77777777" w:rsidR="009F26DA" w:rsidRPr="009F26DA" w:rsidRDefault="009F26DA" w:rsidP="00440B98">
            <w:pPr>
              <w:rPr>
                <w:rFonts w:ascii="Arial" w:hAnsi="Arial" w:cs="Arial"/>
                <w:sz w:val="24"/>
                <w:szCs w:val="24"/>
              </w:rPr>
            </w:pPr>
          </w:p>
          <w:p w14:paraId="054B445A" w14:textId="77777777" w:rsidR="009F26DA" w:rsidRPr="009F26DA" w:rsidRDefault="009F26DA" w:rsidP="00440B98">
            <w:pPr>
              <w:rPr>
                <w:rFonts w:ascii="Arial" w:hAnsi="Arial" w:cs="Arial"/>
                <w:sz w:val="24"/>
                <w:szCs w:val="24"/>
              </w:rPr>
            </w:pPr>
          </w:p>
          <w:p w14:paraId="4C1A3C9F" w14:textId="77777777" w:rsidR="009F26DA" w:rsidRPr="009F26DA" w:rsidRDefault="009F26DA" w:rsidP="00440B98">
            <w:pPr>
              <w:rPr>
                <w:rFonts w:ascii="Arial" w:hAnsi="Arial" w:cs="Arial"/>
                <w:sz w:val="24"/>
                <w:szCs w:val="24"/>
              </w:rPr>
            </w:pPr>
          </w:p>
          <w:p w14:paraId="4CC79215" w14:textId="77777777" w:rsidR="009F26DA" w:rsidRPr="009F26DA" w:rsidRDefault="009F26DA" w:rsidP="00440B98">
            <w:pPr>
              <w:rPr>
                <w:rFonts w:ascii="Arial" w:hAnsi="Arial" w:cs="Arial"/>
                <w:sz w:val="24"/>
                <w:szCs w:val="24"/>
              </w:rPr>
            </w:pPr>
          </w:p>
          <w:p w14:paraId="5CAE98FD" w14:textId="77777777" w:rsidR="009F26DA" w:rsidRPr="009F26DA" w:rsidRDefault="009F26DA" w:rsidP="00440B98">
            <w:pPr>
              <w:rPr>
                <w:rFonts w:ascii="Arial" w:hAnsi="Arial" w:cs="Arial"/>
                <w:sz w:val="24"/>
                <w:szCs w:val="24"/>
              </w:rPr>
            </w:pPr>
          </w:p>
          <w:p w14:paraId="1C26E067" w14:textId="77777777" w:rsidR="009F26DA" w:rsidRPr="009F26DA" w:rsidRDefault="009F26DA" w:rsidP="00440B98">
            <w:pPr>
              <w:rPr>
                <w:rFonts w:ascii="Arial" w:hAnsi="Arial" w:cs="Arial"/>
                <w:sz w:val="24"/>
                <w:szCs w:val="24"/>
              </w:rPr>
            </w:pPr>
          </w:p>
          <w:p w14:paraId="1DF0271E" w14:textId="175EB4C9" w:rsidR="009F26DA" w:rsidRPr="009F26DA" w:rsidRDefault="009F26DA" w:rsidP="00440B98">
            <w:pPr>
              <w:rPr>
                <w:rFonts w:ascii="Arial" w:hAnsi="Arial" w:cs="Arial"/>
                <w:sz w:val="24"/>
                <w:szCs w:val="24"/>
              </w:rPr>
            </w:pPr>
          </w:p>
        </w:tc>
        <w:tc>
          <w:tcPr>
            <w:tcW w:w="2268" w:type="dxa"/>
            <w:tcBorders>
              <w:bottom w:val="single" w:sz="4" w:space="0" w:color="auto"/>
            </w:tcBorders>
          </w:tcPr>
          <w:p w14:paraId="54410464" w14:textId="77777777" w:rsidR="009F26DA" w:rsidRPr="009F26DA" w:rsidRDefault="009F26DA" w:rsidP="006556C1">
            <w:pPr>
              <w:shd w:val="clear" w:color="auto" w:fill="92D050"/>
              <w:rPr>
                <w:rFonts w:ascii="Arial" w:hAnsi="Arial" w:cs="Arial"/>
                <w:sz w:val="24"/>
                <w:szCs w:val="24"/>
              </w:rPr>
            </w:pPr>
            <w:r w:rsidRPr="009F26DA">
              <w:rPr>
                <w:rFonts w:ascii="Arial" w:hAnsi="Arial" w:cs="Arial"/>
                <w:sz w:val="24"/>
                <w:szCs w:val="24"/>
              </w:rPr>
              <w:t>Complete</w:t>
            </w:r>
          </w:p>
          <w:p w14:paraId="3B3BAB0A" w14:textId="77777777" w:rsidR="009F26DA" w:rsidRPr="009F26DA" w:rsidRDefault="009F26DA" w:rsidP="00440B98">
            <w:pPr>
              <w:rPr>
                <w:rFonts w:ascii="Arial" w:hAnsi="Arial" w:cs="Arial"/>
                <w:sz w:val="24"/>
                <w:szCs w:val="24"/>
              </w:rPr>
            </w:pPr>
          </w:p>
          <w:p w14:paraId="35AEDF9A" w14:textId="77777777" w:rsidR="009F26DA" w:rsidRPr="009F26DA" w:rsidRDefault="009F26DA" w:rsidP="00440B98">
            <w:pPr>
              <w:rPr>
                <w:rFonts w:ascii="Arial" w:hAnsi="Arial" w:cs="Arial"/>
                <w:sz w:val="24"/>
                <w:szCs w:val="24"/>
              </w:rPr>
            </w:pPr>
          </w:p>
          <w:p w14:paraId="6E5620B0" w14:textId="77777777" w:rsidR="009F26DA" w:rsidRPr="009F26DA" w:rsidRDefault="009F26DA" w:rsidP="00440B98">
            <w:pPr>
              <w:rPr>
                <w:rFonts w:ascii="Arial" w:hAnsi="Arial" w:cs="Arial"/>
                <w:sz w:val="24"/>
                <w:szCs w:val="24"/>
              </w:rPr>
            </w:pPr>
          </w:p>
          <w:p w14:paraId="67CDF799" w14:textId="77777777" w:rsidR="009F26DA" w:rsidRPr="009F26DA" w:rsidRDefault="009F26DA" w:rsidP="00440B98">
            <w:pPr>
              <w:rPr>
                <w:rFonts w:ascii="Arial" w:hAnsi="Arial" w:cs="Arial"/>
                <w:sz w:val="24"/>
                <w:szCs w:val="24"/>
              </w:rPr>
            </w:pPr>
          </w:p>
          <w:p w14:paraId="2469C4DA" w14:textId="77777777" w:rsidR="009F26DA" w:rsidRPr="009F26DA" w:rsidRDefault="009F26DA" w:rsidP="00440B98">
            <w:pPr>
              <w:rPr>
                <w:rFonts w:ascii="Arial" w:hAnsi="Arial" w:cs="Arial"/>
                <w:sz w:val="24"/>
                <w:szCs w:val="24"/>
              </w:rPr>
            </w:pPr>
          </w:p>
          <w:p w14:paraId="21195A61" w14:textId="111FE344" w:rsidR="009F26DA" w:rsidRPr="009F26DA" w:rsidRDefault="009F26DA" w:rsidP="00440B98">
            <w:pPr>
              <w:rPr>
                <w:rFonts w:ascii="Arial" w:hAnsi="Arial" w:cs="Arial"/>
                <w:sz w:val="24"/>
                <w:szCs w:val="24"/>
              </w:rPr>
            </w:pPr>
          </w:p>
        </w:tc>
        <w:tc>
          <w:tcPr>
            <w:tcW w:w="1985" w:type="dxa"/>
          </w:tcPr>
          <w:p w14:paraId="64AD02B8" w14:textId="65E132AC" w:rsidR="009F26DA" w:rsidRPr="009F26DA" w:rsidRDefault="009F26DA" w:rsidP="00440B98">
            <w:pPr>
              <w:rPr>
                <w:rFonts w:ascii="Arial" w:hAnsi="Arial" w:cs="Arial"/>
                <w:sz w:val="24"/>
                <w:szCs w:val="24"/>
              </w:rPr>
            </w:pPr>
            <w:r w:rsidRPr="009F26DA">
              <w:rPr>
                <w:rFonts w:ascii="Arial" w:hAnsi="Arial" w:cs="Arial"/>
                <w:sz w:val="24"/>
                <w:szCs w:val="24"/>
              </w:rPr>
              <w:t>Brenda</w:t>
            </w:r>
            <w:r w:rsidR="00A17930">
              <w:rPr>
                <w:rFonts w:ascii="Arial" w:hAnsi="Arial" w:cs="Arial"/>
                <w:sz w:val="24"/>
                <w:szCs w:val="24"/>
              </w:rPr>
              <w:t xml:space="preserve"> Ginac</w:t>
            </w:r>
          </w:p>
        </w:tc>
      </w:tr>
      <w:tr w:rsidR="009F26DA" w14:paraId="23028B52" w14:textId="77777777" w:rsidTr="00662F69">
        <w:trPr>
          <w:trHeight w:val="1255"/>
        </w:trPr>
        <w:tc>
          <w:tcPr>
            <w:tcW w:w="6248" w:type="dxa"/>
          </w:tcPr>
          <w:p w14:paraId="3CD01D2A" w14:textId="77777777" w:rsidR="00E9418B" w:rsidRDefault="009F26DA" w:rsidP="00440B98">
            <w:pPr>
              <w:rPr>
                <w:rFonts w:ascii="Arial" w:hAnsi="Arial" w:cs="Arial"/>
                <w:b/>
                <w:bCs/>
                <w:sz w:val="24"/>
                <w:szCs w:val="24"/>
              </w:rPr>
            </w:pPr>
            <w:r w:rsidRPr="00B973DC">
              <w:rPr>
                <w:rFonts w:ascii="Arial" w:hAnsi="Arial" w:cs="Arial"/>
                <w:b/>
                <w:bCs/>
                <w:sz w:val="24"/>
                <w:szCs w:val="24"/>
              </w:rPr>
              <w:t>Council Adopt Diversity, Equity, Inclusion</w:t>
            </w:r>
          </w:p>
          <w:p w14:paraId="55403CEA" w14:textId="3128F05C" w:rsidR="00662F69" w:rsidRPr="000E36CD" w:rsidRDefault="00104B4C" w:rsidP="000E36CD">
            <w:pPr>
              <w:rPr>
                <w:rFonts w:ascii="Arial" w:hAnsi="Arial" w:cs="Arial"/>
                <w:b/>
                <w:bCs/>
                <w:sz w:val="24"/>
                <w:szCs w:val="24"/>
              </w:rPr>
            </w:pPr>
            <w:r>
              <w:rPr>
                <w:rFonts w:ascii="Arial" w:hAnsi="Arial" w:cs="Arial"/>
                <w:b/>
                <w:bCs/>
                <w:sz w:val="24"/>
                <w:szCs w:val="24"/>
              </w:rPr>
              <w:t xml:space="preserve">- </w:t>
            </w:r>
            <w:r w:rsidR="000E36CD" w:rsidRPr="000E36CD">
              <w:rPr>
                <w:rFonts w:ascii="Arial" w:hAnsi="Arial" w:cs="Arial"/>
                <w:b/>
                <w:bCs/>
                <w:sz w:val="24"/>
                <w:szCs w:val="24"/>
              </w:rPr>
              <w:t xml:space="preserve">and - </w:t>
            </w:r>
          </w:p>
          <w:p w14:paraId="34FF9DB8" w14:textId="7230CD48" w:rsidR="009F26DA" w:rsidRPr="00B973DC" w:rsidRDefault="009F26DA" w:rsidP="00440B98">
            <w:pPr>
              <w:rPr>
                <w:rFonts w:ascii="Arial" w:hAnsi="Arial" w:cs="Arial"/>
                <w:b/>
                <w:bCs/>
                <w:sz w:val="24"/>
                <w:szCs w:val="24"/>
              </w:rPr>
            </w:pPr>
            <w:r w:rsidRPr="00B973DC">
              <w:rPr>
                <w:rFonts w:ascii="Arial" w:hAnsi="Arial" w:cs="Arial"/>
                <w:b/>
                <w:bCs/>
                <w:sz w:val="24"/>
                <w:szCs w:val="24"/>
              </w:rPr>
              <w:t>Anti-Racism Policy</w:t>
            </w:r>
          </w:p>
        </w:tc>
        <w:tc>
          <w:tcPr>
            <w:tcW w:w="1984" w:type="dxa"/>
          </w:tcPr>
          <w:p w14:paraId="215FFEF4" w14:textId="77777777" w:rsidR="009F26DA" w:rsidRPr="007E4AFF" w:rsidRDefault="008A2161" w:rsidP="00440B98">
            <w:pPr>
              <w:rPr>
                <w:rFonts w:ascii="Arial" w:hAnsi="Arial" w:cs="Arial"/>
                <w:color w:val="EE0000"/>
                <w:sz w:val="24"/>
                <w:szCs w:val="24"/>
              </w:rPr>
            </w:pPr>
            <w:r w:rsidRPr="007E4AFF">
              <w:rPr>
                <w:rFonts w:ascii="Arial" w:hAnsi="Arial" w:cs="Arial"/>
                <w:color w:val="EE0000"/>
                <w:sz w:val="24"/>
                <w:szCs w:val="24"/>
              </w:rPr>
              <w:t>2026</w:t>
            </w:r>
          </w:p>
          <w:p w14:paraId="0275F990" w14:textId="77777777" w:rsidR="00662F69" w:rsidRDefault="00662F69" w:rsidP="00440B98">
            <w:pPr>
              <w:rPr>
                <w:rFonts w:ascii="Arial" w:hAnsi="Arial" w:cs="Arial"/>
                <w:sz w:val="24"/>
                <w:szCs w:val="24"/>
              </w:rPr>
            </w:pPr>
          </w:p>
          <w:p w14:paraId="4D52681F" w14:textId="2E5B5FC6" w:rsidR="009E2BD1" w:rsidRPr="009F26DA" w:rsidRDefault="009E2BD1" w:rsidP="00440B98">
            <w:pPr>
              <w:rPr>
                <w:rFonts w:ascii="Arial" w:hAnsi="Arial" w:cs="Arial"/>
                <w:sz w:val="24"/>
                <w:szCs w:val="24"/>
              </w:rPr>
            </w:pPr>
            <w:r>
              <w:rPr>
                <w:rFonts w:ascii="Arial" w:hAnsi="Arial" w:cs="Arial"/>
                <w:sz w:val="24"/>
                <w:szCs w:val="24"/>
              </w:rPr>
              <w:t>2026</w:t>
            </w:r>
          </w:p>
        </w:tc>
        <w:tc>
          <w:tcPr>
            <w:tcW w:w="2268" w:type="dxa"/>
            <w:tcBorders>
              <w:top w:val="single" w:sz="4" w:space="0" w:color="auto"/>
            </w:tcBorders>
          </w:tcPr>
          <w:p w14:paraId="6105DCFB" w14:textId="3FFA01E6" w:rsidR="00662F69" w:rsidRPr="00662F69" w:rsidRDefault="00662F69" w:rsidP="00662F69">
            <w:pPr>
              <w:rPr>
                <w:rFonts w:ascii="Arial" w:hAnsi="Arial" w:cs="Arial"/>
                <w:color w:val="EE0000"/>
                <w:sz w:val="24"/>
                <w:szCs w:val="24"/>
              </w:rPr>
            </w:pPr>
            <w:r w:rsidRPr="00662F69">
              <w:rPr>
                <w:rFonts w:ascii="Arial" w:hAnsi="Arial" w:cs="Arial"/>
                <w:color w:val="EE0000"/>
                <w:sz w:val="24"/>
                <w:szCs w:val="24"/>
              </w:rPr>
              <w:t xml:space="preserve">In </w:t>
            </w:r>
            <w:r w:rsidR="004817A9">
              <w:rPr>
                <w:rFonts w:ascii="Arial" w:hAnsi="Arial" w:cs="Arial"/>
                <w:color w:val="EE0000"/>
                <w:sz w:val="24"/>
                <w:szCs w:val="24"/>
              </w:rPr>
              <w:t>P</w:t>
            </w:r>
            <w:r w:rsidRPr="00662F69">
              <w:rPr>
                <w:rFonts w:ascii="Arial" w:hAnsi="Arial" w:cs="Arial"/>
                <w:color w:val="EE0000"/>
                <w:sz w:val="24"/>
                <w:szCs w:val="24"/>
              </w:rPr>
              <w:t>rogress</w:t>
            </w:r>
          </w:p>
          <w:p w14:paraId="5B1FE8BF" w14:textId="77777777" w:rsidR="00662F69" w:rsidRDefault="00662F69" w:rsidP="00440B98">
            <w:pPr>
              <w:rPr>
                <w:rFonts w:ascii="Arial" w:hAnsi="Arial" w:cs="Arial"/>
                <w:sz w:val="24"/>
                <w:szCs w:val="24"/>
                <w:shd w:val="clear" w:color="auto" w:fill="8DD873" w:themeFill="accent6" w:themeFillTint="99"/>
              </w:rPr>
            </w:pPr>
          </w:p>
          <w:p w14:paraId="6D7143A7" w14:textId="02F3B97F" w:rsidR="009F26DA" w:rsidRPr="00C270D9" w:rsidRDefault="00B973DC" w:rsidP="00440B98">
            <w:pPr>
              <w:rPr>
                <w:rFonts w:ascii="Arial" w:hAnsi="Arial" w:cs="Arial"/>
                <w:sz w:val="24"/>
                <w:szCs w:val="24"/>
              </w:rPr>
            </w:pPr>
            <w:r w:rsidRPr="009E2BD1">
              <w:rPr>
                <w:rFonts w:ascii="Arial" w:hAnsi="Arial" w:cs="Arial"/>
                <w:sz w:val="24"/>
                <w:szCs w:val="24"/>
                <w:shd w:val="clear" w:color="auto" w:fill="8DD873" w:themeFill="accent6" w:themeFillTint="99"/>
              </w:rPr>
              <w:t>Complete</w:t>
            </w:r>
          </w:p>
        </w:tc>
        <w:tc>
          <w:tcPr>
            <w:tcW w:w="1985" w:type="dxa"/>
          </w:tcPr>
          <w:p w14:paraId="45C2C589" w14:textId="77777777" w:rsidR="00662F69" w:rsidRDefault="00C270D9" w:rsidP="00440B98">
            <w:pPr>
              <w:rPr>
                <w:rFonts w:ascii="Arial" w:hAnsi="Arial" w:cs="Arial"/>
                <w:sz w:val="24"/>
                <w:szCs w:val="24"/>
              </w:rPr>
            </w:pPr>
            <w:r w:rsidRPr="00C270D9">
              <w:rPr>
                <w:rFonts w:ascii="Arial" w:hAnsi="Arial" w:cs="Arial"/>
                <w:sz w:val="24"/>
                <w:szCs w:val="24"/>
              </w:rPr>
              <w:t>HR and Clerks Dep</w:t>
            </w:r>
            <w:r w:rsidR="00662F69">
              <w:rPr>
                <w:rFonts w:ascii="Arial" w:hAnsi="Arial" w:cs="Arial"/>
                <w:sz w:val="24"/>
                <w:szCs w:val="24"/>
              </w:rPr>
              <w:t>artment</w:t>
            </w:r>
            <w:r w:rsidRPr="00C270D9">
              <w:rPr>
                <w:rFonts w:ascii="Arial" w:hAnsi="Arial" w:cs="Arial"/>
                <w:sz w:val="24"/>
                <w:szCs w:val="24"/>
              </w:rPr>
              <w:t xml:space="preserve"> </w:t>
            </w:r>
            <w:r w:rsidR="00662F69">
              <w:rPr>
                <w:rFonts w:ascii="Arial" w:hAnsi="Arial" w:cs="Arial"/>
                <w:sz w:val="24"/>
                <w:szCs w:val="24"/>
              </w:rPr>
              <w:t xml:space="preserve">   </w:t>
            </w:r>
          </w:p>
          <w:p w14:paraId="2D3D4811" w14:textId="7499ECC5" w:rsidR="00C270D9" w:rsidRPr="009F26DA" w:rsidRDefault="00662F69" w:rsidP="00440B98">
            <w:pPr>
              <w:rPr>
                <w:rFonts w:ascii="Arial" w:hAnsi="Arial" w:cs="Arial"/>
                <w:sz w:val="24"/>
                <w:szCs w:val="24"/>
              </w:rPr>
            </w:pPr>
            <w:r w:rsidRPr="004817A9">
              <w:rPr>
                <w:rFonts w:ascii="Arial" w:hAnsi="Arial" w:cs="Arial"/>
                <w:color w:val="EE0000"/>
                <w:sz w:val="24"/>
                <w:szCs w:val="24"/>
              </w:rPr>
              <w:t xml:space="preserve">– </w:t>
            </w:r>
            <w:r w:rsidR="00C270D9" w:rsidRPr="004817A9">
              <w:rPr>
                <w:rFonts w:ascii="Arial" w:hAnsi="Arial" w:cs="Arial"/>
                <w:color w:val="EE0000"/>
                <w:sz w:val="24"/>
                <w:szCs w:val="24"/>
              </w:rPr>
              <w:t>working on a policy</w:t>
            </w:r>
          </w:p>
        </w:tc>
      </w:tr>
      <w:tr w:rsidR="009F26DA" w14:paraId="52A8542F" w14:textId="77777777" w:rsidTr="0088723A">
        <w:trPr>
          <w:trHeight w:val="1413"/>
        </w:trPr>
        <w:tc>
          <w:tcPr>
            <w:tcW w:w="6248" w:type="dxa"/>
          </w:tcPr>
          <w:p w14:paraId="55BAFC41" w14:textId="77777777" w:rsidR="00662F69" w:rsidRDefault="009F26DA" w:rsidP="00440B98">
            <w:pPr>
              <w:rPr>
                <w:rFonts w:ascii="Arial" w:hAnsi="Arial" w:cs="Arial"/>
                <w:b/>
                <w:bCs/>
                <w:sz w:val="24"/>
                <w:szCs w:val="24"/>
              </w:rPr>
            </w:pPr>
            <w:r w:rsidRPr="0088723A">
              <w:rPr>
                <w:rFonts w:ascii="Arial" w:hAnsi="Arial" w:cs="Arial"/>
                <w:b/>
                <w:bCs/>
                <w:sz w:val="24"/>
                <w:szCs w:val="24"/>
              </w:rPr>
              <w:t xml:space="preserve">Implementation of Diversity, Equity, Inclusion </w:t>
            </w:r>
          </w:p>
          <w:p w14:paraId="3903A962" w14:textId="64526A73" w:rsidR="00662F69" w:rsidRDefault="00104B4C" w:rsidP="00440B98">
            <w:pPr>
              <w:rPr>
                <w:rFonts w:ascii="Arial" w:hAnsi="Arial" w:cs="Arial"/>
                <w:b/>
                <w:bCs/>
                <w:sz w:val="24"/>
                <w:szCs w:val="24"/>
              </w:rPr>
            </w:pPr>
            <w:r>
              <w:rPr>
                <w:rFonts w:ascii="Arial" w:hAnsi="Arial" w:cs="Arial"/>
                <w:b/>
                <w:bCs/>
                <w:sz w:val="24"/>
                <w:szCs w:val="24"/>
              </w:rPr>
              <w:t>- and -</w:t>
            </w:r>
          </w:p>
          <w:p w14:paraId="39C3E761" w14:textId="1C6DBD4B" w:rsidR="009F26DA" w:rsidRPr="0088723A" w:rsidRDefault="009F26DA" w:rsidP="00440B98">
            <w:pPr>
              <w:rPr>
                <w:rFonts w:ascii="Arial" w:hAnsi="Arial" w:cs="Arial"/>
                <w:b/>
                <w:bCs/>
                <w:sz w:val="24"/>
                <w:szCs w:val="24"/>
              </w:rPr>
            </w:pPr>
            <w:r w:rsidRPr="0088723A">
              <w:rPr>
                <w:rFonts w:ascii="Arial" w:hAnsi="Arial" w:cs="Arial"/>
                <w:b/>
                <w:bCs/>
                <w:sz w:val="24"/>
                <w:szCs w:val="24"/>
              </w:rPr>
              <w:t>Anti-Racism Policy</w:t>
            </w:r>
          </w:p>
        </w:tc>
        <w:tc>
          <w:tcPr>
            <w:tcW w:w="1984" w:type="dxa"/>
          </w:tcPr>
          <w:p w14:paraId="2FC0A679" w14:textId="77777777" w:rsidR="009F26DA" w:rsidRDefault="00DE3E8D" w:rsidP="00440B98">
            <w:pPr>
              <w:rPr>
                <w:rFonts w:ascii="Arial" w:hAnsi="Arial" w:cs="Arial"/>
                <w:color w:val="EE0000"/>
                <w:sz w:val="24"/>
                <w:szCs w:val="24"/>
              </w:rPr>
            </w:pPr>
            <w:r w:rsidRPr="0088723A">
              <w:rPr>
                <w:rFonts w:ascii="Arial" w:hAnsi="Arial" w:cs="Arial"/>
                <w:color w:val="EE0000"/>
                <w:sz w:val="24"/>
                <w:szCs w:val="24"/>
              </w:rPr>
              <w:t>2026</w:t>
            </w:r>
          </w:p>
          <w:p w14:paraId="22A6F6D4" w14:textId="77777777" w:rsidR="00662F69" w:rsidRDefault="00662F69" w:rsidP="00440B98">
            <w:pPr>
              <w:rPr>
                <w:rFonts w:ascii="Arial" w:hAnsi="Arial" w:cs="Arial"/>
                <w:color w:val="000000" w:themeColor="text1"/>
                <w:sz w:val="24"/>
                <w:szCs w:val="24"/>
              </w:rPr>
            </w:pPr>
          </w:p>
          <w:p w14:paraId="2B904310" w14:textId="0B60FBC2" w:rsidR="00662F69" w:rsidRPr="00662F69" w:rsidRDefault="00662F69" w:rsidP="00440B98">
            <w:pPr>
              <w:rPr>
                <w:rFonts w:ascii="Arial" w:hAnsi="Arial" w:cs="Arial"/>
                <w:sz w:val="24"/>
                <w:szCs w:val="24"/>
              </w:rPr>
            </w:pPr>
            <w:r w:rsidRPr="00662F69">
              <w:rPr>
                <w:rFonts w:ascii="Arial" w:hAnsi="Arial" w:cs="Arial"/>
                <w:color w:val="000000" w:themeColor="text1"/>
                <w:sz w:val="24"/>
                <w:szCs w:val="24"/>
              </w:rPr>
              <w:t>2026</w:t>
            </w:r>
          </w:p>
        </w:tc>
        <w:tc>
          <w:tcPr>
            <w:tcW w:w="2268" w:type="dxa"/>
          </w:tcPr>
          <w:p w14:paraId="1B8DC9D8" w14:textId="734FE92D" w:rsidR="009F26DA" w:rsidRDefault="00C270D9" w:rsidP="00440B98">
            <w:pPr>
              <w:rPr>
                <w:rFonts w:ascii="Arial" w:hAnsi="Arial" w:cs="Arial"/>
                <w:color w:val="EE0000"/>
                <w:sz w:val="24"/>
                <w:szCs w:val="24"/>
              </w:rPr>
            </w:pPr>
            <w:r w:rsidRPr="0088723A">
              <w:rPr>
                <w:rFonts w:ascii="Arial" w:hAnsi="Arial" w:cs="Arial"/>
                <w:color w:val="EE0000"/>
                <w:sz w:val="24"/>
                <w:szCs w:val="24"/>
              </w:rPr>
              <w:t xml:space="preserve">In </w:t>
            </w:r>
            <w:r w:rsidR="004817A9">
              <w:rPr>
                <w:rFonts w:ascii="Arial" w:hAnsi="Arial" w:cs="Arial"/>
                <w:color w:val="EE0000"/>
                <w:sz w:val="24"/>
                <w:szCs w:val="24"/>
              </w:rPr>
              <w:t>P</w:t>
            </w:r>
            <w:r w:rsidRPr="0088723A">
              <w:rPr>
                <w:rFonts w:ascii="Arial" w:hAnsi="Arial" w:cs="Arial"/>
                <w:color w:val="EE0000"/>
                <w:sz w:val="24"/>
                <w:szCs w:val="24"/>
              </w:rPr>
              <w:t>rogress</w:t>
            </w:r>
          </w:p>
          <w:p w14:paraId="18AF5BB9" w14:textId="77777777" w:rsidR="00662F69" w:rsidRDefault="00662F69" w:rsidP="00440B98">
            <w:pPr>
              <w:rPr>
                <w:rFonts w:ascii="Arial" w:hAnsi="Arial" w:cs="Arial"/>
                <w:color w:val="000000" w:themeColor="text1"/>
                <w:sz w:val="24"/>
                <w:szCs w:val="24"/>
                <w:shd w:val="clear" w:color="auto" w:fill="8DD873" w:themeFill="accent6" w:themeFillTint="99"/>
              </w:rPr>
            </w:pPr>
          </w:p>
          <w:p w14:paraId="586999F2" w14:textId="7A57E313" w:rsidR="00662F69" w:rsidRPr="0088723A" w:rsidRDefault="00662F69" w:rsidP="00440B98">
            <w:pPr>
              <w:rPr>
                <w:rFonts w:ascii="Arial" w:hAnsi="Arial" w:cs="Arial"/>
                <w:color w:val="EE0000"/>
                <w:sz w:val="24"/>
                <w:szCs w:val="24"/>
              </w:rPr>
            </w:pPr>
            <w:r w:rsidRPr="00662F69">
              <w:rPr>
                <w:rFonts w:ascii="Arial" w:hAnsi="Arial" w:cs="Arial"/>
                <w:color w:val="000000" w:themeColor="text1"/>
                <w:sz w:val="24"/>
                <w:szCs w:val="24"/>
                <w:shd w:val="clear" w:color="auto" w:fill="8DD873" w:themeFill="accent6" w:themeFillTint="99"/>
              </w:rPr>
              <w:t>Complete</w:t>
            </w:r>
          </w:p>
        </w:tc>
        <w:tc>
          <w:tcPr>
            <w:tcW w:w="1985" w:type="dxa"/>
          </w:tcPr>
          <w:p w14:paraId="1EAF91BD" w14:textId="77777777" w:rsidR="00662F69" w:rsidRDefault="00C270D9" w:rsidP="00440B98">
            <w:pPr>
              <w:rPr>
                <w:rFonts w:ascii="Arial" w:hAnsi="Arial" w:cs="Arial"/>
                <w:sz w:val="24"/>
                <w:szCs w:val="24"/>
              </w:rPr>
            </w:pPr>
            <w:r w:rsidRPr="00C270D9">
              <w:rPr>
                <w:rFonts w:ascii="Arial" w:hAnsi="Arial" w:cs="Arial"/>
                <w:sz w:val="24"/>
                <w:szCs w:val="24"/>
              </w:rPr>
              <w:t>HR and Clerks Dep</w:t>
            </w:r>
            <w:r w:rsidR="00662F69">
              <w:rPr>
                <w:rFonts w:ascii="Arial" w:hAnsi="Arial" w:cs="Arial"/>
                <w:sz w:val="24"/>
                <w:szCs w:val="24"/>
              </w:rPr>
              <w:t>artment</w:t>
            </w:r>
            <w:r w:rsidRPr="00C270D9">
              <w:rPr>
                <w:rFonts w:ascii="Arial" w:hAnsi="Arial" w:cs="Arial"/>
                <w:sz w:val="24"/>
                <w:szCs w:val="24"/>
              </w:rPr>
              <w:t xml:space="preserve"> </w:t>
            </w:r>
          </w:p>
          <w:p w14:paraId="6643D0A6" w14:textId="375353B3" w:rsidR="00C270D9" w:rsidRPr="00662F69" w:rsidRDefault="00662F69" w:rsidP="00662F69">
            <w:pPr>
              <w:rPr>
                <w:rFonts w:ascii="Arial" w:hAnsi="Arial" w:cs="Arial"/>
                <w:color w:val="EE0000"/>
                <w:sz w:val="24"/>
                <w:szCs w:val="24"/>
              </w:rPr>
            </w:pPr>
            <w:r w:rsidRPr="004817A9">
              <w:rPr>
                <w:rFonts w:ascii="Arial" w:hAnsi="Arial" w:cs="Arial"/>
                <w:color w:val="EE0000"/>
                <w:sz w:val="24"/>
                <w:szCs w:val="24"/>
              </w:rPr>
              <w:t xml:space="preserve">– </w:t>
            </w:r>
            <w:r w:rsidR="00C270D9" w:rsidRPr="004817A9">
              <w:rPr>
                <w:rFonts w:ascii="Arial" w:hAnsi="Arial" w:cs="Arial"/>
                <w:color w:val="EE0000"/>
                <w:sz w:val="24"/>
                <w:szCs w:val="24"/>
              </w:rPr>
              <w:t>working on a policy</w:t>
            </w:r>
          </w:p>
        </w:tc>
      </w:tr>
      <w:tr w:rsidR="009F26DA" w14:paraId="27E77A66" w14:textId="77777777" w:rsidTr="4A4D6677">
        <w:tc>
          <w:tcPr>
            <w:tcW w:w="6248" w:type="dxa"/>
          </w:tcPr>
          <w:p w14:paraId="45A6B960" w14:textId="77777777" w:rsidR="00D25322" w:rsidRDefault="009F26DA" w:rsidP="00440B98">
            <w:pPr>
              <w:rPr>
                <w:rFonts w:ascii="Arial" w:hAnsi="Arial" w:cs="Arial"/>
                <w:sz w:val="24"/>
                <w:szCs w:val="24"/>
              </w:rPr>
            </w:pPr>
            <w:r w:rsidRPr="00D25322">
              <w:rPr>
                <w:rFonts w:ascii="Arial" w:hAnsi="Arial" w:cs="Arial"/>
                <w:b/>
                <w:bCs/>
                <w:sz w:val="24"/>
                <w:szCs w:val="24"/>
              </w:rPr>
              <w:t>Design on Lions Club Annual Ornament</w:t>
            </w:r>
            <w:r w:rsidR="007029A4">
              <w:rPr>
                <w:rFonts w:ascii="Arial" w:hAnsi="Arial" w:cs="Arial"/>
                <w:sz w:val="24"/>
                <w:szCs w:val="24"/>
              </w:rPr>
              <w:t xml:space="preserve"> </w:t>
            </w:r>
          </w:p>
          <w:p w14:paraId="7FCC519A" w14:textId="0FB8F549" w:rsidR="009F26DA" w:rsidRPr="009F26DA" w:rsidRDefault="007029A4" w:rsidP="00440B98">
            <w:pPr>
              <w:rPr>
                <w:rFonts w:ascii="Arial" w:hAnsi="Arial" w:cs="Arial"/>
                <w:sz w:val="24"/>
                <w:szCs w:val="24"/>
              </w:rPr>
            </w:pPr>
            <w:r>
              <w:rPr>
                <w:rFonts w:ascii="Arial" w:hAnsi="Arial" w:cs="Arial"/>
                <w:sz w:val="24"/>
                <w:szCs w:val="24"/>
              </w:rPr>
              <w:t>– Truth &amp; Reconciliation</w:t>
            </w:r>
          </w:p>
        </w:tc>
        <w:tc>
          <w:tcPr>
            <w:tcW w:w="1984" w:type="dxa"/>
          </w:tcPr>
          <w:p w14:paraId="5C637E86" w14:textId="0C12DADB" w:rsidR="009F26DA" w:rsidRPr="00F17D01" w:rsidRDefault="00464E2C" w:rsidP="00440B98">
            <w:pPr>
              <w:rPr>
                <w:rFonts w:ascii="Arial" w:hAnsi="Arial" w:cs="Arial"/>
                <w:color w:val="EE0000"/>
                <w:sz w:val="24"/>
                <w:szCs w:val="24"/>
              </w:rPr>
            </w:pPr>
            <w:r>
              <w:rPr>
                <w:rFonts w:ascii="Arial" w:hAnsi="Arial" w:cs="Arial"/>
                <w:color w:val="EE0000"/>
                <w:sz w:val="24"/>
                <w:szCs w:val="24"/>
              </w:rPr>
              <w:t xml:space="preserve">Target Completion </w:t>
            </w:r>
            <w:r w:rsidR="007E4AFF">
              <w:rPr>
                <w:rFonts w:ascii="Arial" w:hAnsi="Arial" w:cs="Arial"/>
                <w:color w:val="EE0000"/>
                <w:sz w:val="24"/>
                <w:szCs w:val="24"/>
              </w:rPr>
              <w:t xml:space="preserve">Date of </w:t>
            </w:r>
            <w:r w:rsidR="00F17D01">
              <w:rPr>
                <w:rFonts w:ascii="Arial" w:hAnsi="Arial" w:cs="Arial"/>
                <w:color w:val="EE0000"/>
                <w:sz w:val="24"/>
                <w:szCs w:val="24"/>
              </w:rPr>
              <w:t>2027</w:t>
            </w:r>
          </w:p>
        </w:tc>
        <w:tc>
          <w:tcPr>
            <w:tcW w:w="2268" w:type="dxa"/>
          </w:tcPr>
          <w:p w14:paraId="1B6318B2" w14:textId="75279E6E" w:rsidR="004817A9" w:rsidRPr="004817A9" w:rsidRDefault="004817A9" w:rsidP="00440B98">
            <w:pPr>
              <w:rPr>
                <w:rFonts w:ascii="Arial" w:hAnsi="Arial" w:cs="Arial"/>
                <w:color w:val="EE0000"/>
                <w:sz w:val="24"/>
                <w:szCs w:val="24"/>
              </w:rPr>
            </w:pPr>
            <w:r w:rsidRPr="004817A9">
              <w:rPr>
                <w:rFonts w:ascii="Arial" w:hAnsi="Arial" w:cs="Arial"/>
                <w:color w:val="EE0000"/>
                <w:sz w:val="24"/>
                <w:szCs w:val="24"/>
              </w:rPr>
              <w:t>In Progress</w:t>
            </w:r>
          </w:p>
          <w:p w14:paraId="6FF9C500" w14:textId="28227922" w:rsidR="009F26DA" w:rsidRPr="009F26DA" w:rsidRDefault="004817A9" w:rsidP="00440B98">
            <w:pPr>
              <w:rPr>
                <w:rFonts w:ascii="Arial" w:hAnsi="Arial" w:cs="Arial"/>
                <w:sz w:val="24"/>
                <w:szCs w:val="24"/>
              </w:rPr>
            </w:pPr>
            <w:r w:rsidRPr="00662F69">
              <w:rPr>
                <w:rFonts w:ascii="Arial" w:hAnsi="Arial" w:cs="Arial"/>
                <w:color w:val="000000" w:themeColor="text1"/>
                <w:sz w:val="24"/>
                <w:szCs w:val="24"/>
              </w:rPr>
              <w:t>–</w:t>
            </w:r>
            <w:r>
              <w:rPr>
                <w:rFonts w:ascii="Arial" w:hAnsi="Arial" w:cs="Arial"/>
                <w:sz w:val="24"/>
                <w:szCs w:val="24"/>
              </w:rPr>
              <w:t xml:space="preserve"> </w:t>
            </w:r>
            <w:r w:rsidR="00C40BDA">
              <w:rPr>
                <w:rFonts w:ascii="Arial" w:hAnsi="Arial" w:cs="Arial"/>
                <w:sz w:val="24"/>
                <w:szCs w:val="24"/>
              </w:rPr>
              <w:t>Discussion</w:t>
            </w:r>
            <w:r w:rsidR="00D25322">
              <w:rPr>
                <w:rFonts w:ascii="Arial" w:hAnsi="Arial" w:cs="Arial"/>
                <w:sz w:val="24"/>
                <w:szCs w:val="24"/>
              </w:rPr>
              <w:t>s</w:t>
            </w:r>
            <w:r w:rsidR="00C40BDA">
              <w:rPr>
                <w:rFonts w:ascii="Arial" w:hAnsi="Arial" w:cs="Arial"/>
                <w:sz w:val="24"/>
                <w:szCs w:val="24"/>
              </w:rPr>
              <w:t xml:space="preserve"> with Lions Club early 2026</w:t>
            </w:r>
          </w:p>
        </w:tc>
        <w:tc>
          <w:tcPr>
            <w:tcW w:w="1985" w:type="dxa"/>
          </w:tcPr>
          <w:p w14:paraId="5C078789" w14:textId="0F4D90E3" w:rsidR="009F26DA" w:rsidRPr="009F26DA" w:rsidRDefault="00482E54" w:rsidP="00440B98">
            <w:pPr>
              <w:rPr>
                <w:rFonts w:ascii="Arial" w:hAnsi="Arial" w:cs="Arial"/>
                <w:sz w:val="24"/>
                <w:szCs w:val="24"/>
              </w:rPr>
            </w:pPr>
            <w:r>
              <w:rPr>
                <w:rFonts w:ascii="Arial" w:hAnsi="Arial" w:cs="Arial"/>
                <w:color w:val="EE0000"/>
                <w:sz w:val="24"/>
                <w:szCs w:val="24"/>
              </w:rPr>
              <w:t>Carolyn Spicer</w:t>
            </w:r>
          </w:p>
        </w:tc>
      </w:tr>
      <w:tr w:rsidR="009F26DA" w14:paraId="7203EB6A" w14:textId="77777777" w:rsidTr="00224D6B">
        <w:trPr>
          <w:trHeight w:val="1255"/>
        </w:trPr>
        <w:tc>
          <w:tcPr>
            <w:tcW w:w="6248" w:type="dxa"/>
          </w:tcPr>
          <w:p w14:paraId="166B48AD" w14:textId="40AAAB67" w:rsidR="009F26DA" w:rsidRPr="00464E2C" w:rsidRDefault="009F26DA" w:rsidP="00440B98">
            <w:pPr>
              <w:rPr>
                <w:rFonts w:ascii="Arial" w:hAnsi="Arial" w:cs="Arial"/>
                <w:b/>
                <w:bCs/>
                <w:sz w:val="24"/>
                <w:szCs w:val="24"/>
              </w:rPr>
            </w:pPr>
            <w:r w:rsidRPr="00464E2C">
              <w:rPr>
                <w:rFonts w:ascii="Arial" w:hAnsi="Arial" w:cs="Arial"/>
                <w:b/>
                <w:bCs/>
                <w:sz w:val="24"/>
                <w:szCs w:val="24"/>
              </w:rPr>
              <w:t>Presentation by an Elder at Age-Friendly Meeting</w:t>
            </w:r>
          </w:p>
        </w:tc>
        <w:tc>
          <w:tcPr>
            <w:tcW w:w="1984" w:type="dxa"/>
          </w:tcPr>
          <w:p w14:paraId="2CCFCD92" w14:textId="43654146" w:rsidR="009F26DA" w:rsidRPr="009F26DA" w:rsidRDefault="00730518" w:rsidP="00440B98">
            <w:pPr>
              <w:rPr>
                <w:rFonts w:ascii="Arial" w:hAnsi="Arial" w:cs="Arial"/>
                <w:sz w:val="24"/>
                <w:szCs w:val="24"/>
              </w:rPr>
            </w:pPr>
            <w:r w:rsidRPr="007E4AFF">
              <w:rPr>
                <w:rFonts w:ascii="Arial" w:hAnsi="Arial" w:cs="Arial"/>
                <w:color w:val="EE0000"/>
                <w:sz w:val="24"/>
                <w:szCs w:val="24"/>
              </w:rPr>
              <w:t>2026</w:t>
            </w:r>
          </w:p>
        </w:tc>
        <w:tc>
          <w:tcPr>
            <w:tcW w:w="2268" w:type="dxa"/>
          </w:tcPr>
          <w:p w14:paraId="7F93112E" w14:textId="470B6E5A" w:rsidR="00AA1DA7" w:rsidRPr="00AA1DA7" w:rsidRDefault="00AA1DA7" w:rsidP="00440B98">
            <w:pPr>
              <w:rPr>
                <w:rFonts w:ascii="Arial" w:hAnsi="Arial" w:cs="Arial"/>
                <w:color w:val="EE0000"/>
                <w:sz w:val="24"/>
                <w:szCs w:val="24"/>
              </w:rPr>
            </w:pPr>
            <w:r w:rsidRPr="00AA1DA7">
              <w:rPr>
                <w:rFonts w:ascii="Arial" w:hAnsi="Arial" w:cs="Arial"/>
                <w:color w:val="EE0000"/>
                <w:sz w:val="24"/>
                <w:szCs w:val="24"/>
              </w:rPr>
              <w:t>In Progress</w:t>
            </w:r>
          </w:p>
          <w:p w14:paraId="3B0E20C6" w14:textId="5086A3EE" w:rsidR="009F26DA" w:rsidRPr="009F26DA" w:rsidRDefault="00AA1DA7" w:rsidP="00440B98">
            <w:pPr>
              <w:rPr>
                <w:rFonts w:ascii="Arial" w:hAnsi="Arial" w:cs="Arial"/>
                <w:sz w:val="24"/>
                <w:szCs w:val="24"/>
              </w:rPr>
            </w:pPr>
            <w:r w:rsidRPr="00662F69">
              <w:rPr>
                <w:rFonts w:ascii="Arial" w:hAnsi="Arial" w:cs="Arial"/>
                <w:color w:val="000000" w:themeColor="text1"/>
                <w:sz w:val="24"/>
                <w:szCs w:val="24"/>
              </w:rPr>
              <w:t>–</w:t>
            </w:r>
            <w:r>
              <w:rPr>
                <w:rFonts w:ascii="Arial" w:hAnsi="Arial" w:cs="Arial"/>
                <w:sz w:val="24"/>
                <w:szCs w:val="24"/>
              </w:rPr>
              <w:t xml:space="preserve"> </w:t>
            </w:r>
            <w:r w:rsidR="002D7390">
              <w:rPr>
                <w:rFonts w:ascii="Arial" w:hAnsi="Arial" w:cs="Arial"/>
                <w:sz w:val="24"/>
                <w:szCs w:val="24"/>
              </w:rPr>
              <w:t>Discussions and confirmation with Age-Friendly Coordinator</w:t>
            </w:r>
          </w:p>
        </w:tc>
        <w:tc>
          <w:tcPr>
            <w:tcW w:w="1985" w:type="dxa"/>
          </w:tcPr>
          <w:p w14:paraId="280C1164" w14:textId="7CAC6D1E" w:rsidR="009F26DA" w:rsidRPr="009F26DA" w:rsidRDefault="003B1F51" w:rsidP="00440B98">
            <w:pPr>
              <w:rPr>
                <w:rFonts w:ascii="Arial" w:hAnsi="Arial" w:cs="Arial"/>
                <w:sz w:val="24"/>
                <w:szCs w:val="24"/>
              </w:rPr>
            </w:pPr>
            <w:r>
              <w:rPr>
                <w:rFonts w:ascii="Arial" w:hAnsi="Arial" w:cs="Arial"/>
                <w:color w:val="FF0000"/>
                <w:sz w:val="24"/>
                <w:szCs w:val="24"/>
              </w:rPr>
              <w:t>TBD</w:t>
            </w:r>
          </w:p>
        </w:tc>
      </w:tr>
      <w:tr w:rsidR="009F26DA" w14:paraId="6CB3D482" w14:textId="77777777" w:rsidTr="008A2161">
        <w:tc>
          <w:tcPr>
            <w:tcW w:w="6248" w:type="dxa"/>
          </w:tcPr>
          <w:p w14:paraId="3EAED2A2" w14:textId="77777777" w:rsidR="004D1DDE" w:rsidRDefault="009F26DA" w:rsidP="00440B98">
            <w:pPr>
              <w:rPr>
                <w:rFonts w:ascii="Arial" w:hAnsi="Arial" w:cs="Arial"/>
                <w:sz w:val="24"/>
                <w:szCs w:val="24"/>
              </w:rPr>
            </w:pPr>
            <w:r w:rsidRPr="004D1DDE">
              <w:rPr>
                <w:rFonts w:ascii="Arial" w:hAnsi="Arial" w:cs="Arial"/>
                <w:b/>
                <w:bCs/>
                <w:sz w:val="24"/>
                <w:szCs w:val="24"/>
              </w:rPr>
              <w:t>100</w:t>
            </w:r>
            <w:r w:rsidRPr="004D1DDE">
              <w:rPr>
                <w:rFonts w:ascii="Arial" w:hAnsi="Arial" w:cs="Arial"/>
                <w:b/>
                <w:bCs/>
                <w:sz w:val="24"/>
                <w:szCs w:val="24"/>
                <w:vertAlign w:val="superscript"/>
              </w:rPr>
              <w:t>th</w:t>
            </w:r>
            <w:r w:rsidRPr="004D1DDE">
              <w:rPr>
                <w:rFonts w:ascii="Arial" w:hAnsi="Arial" w:cs="Arial"/>
                <w:b/>
                <w:bCs/>
                <w:sz w:val="24"/>
                <w:szCs w:val="24"/>
              </w:rPr>
              <w:t xml:space="preserve"> Anniversary of Gold Rush</w:t>
            </w:r>
            <w:r w:rsidRPr="009F26DA">
              <w:rPr>
                <w:rFonts w:ascii="Arial" w:hAnsi="Arial" w:cs="Arial"/>
                <w:sz w:val="24"/>
                <w:szCs w:val="24"/>
              </w:rPr>
              <w:t xml:space="preserve"> </w:t>
            </w:r>
          </w:p>
          <w:p w14:paraId="175120CF" w14:textId="1BD46837" w:rsidR="009F26DA" w:rsidRPr="009F26DA" w:rsidRDefault="009F26DA" w:rsidP="00440B98">
            <w:pPr>
              <w:rPr>
                <w:rFonts w:ascii="Arial" w:hAnsi="Arial" w:cs="Arial"/>
                <w:sz w:val="24"/>
                <w:szCs w:val="24"/>
              </w:rPr>
            </w:pPr>
            <w:r w:rsidRPr="009F26DA">
              <w:rPr>
                <w:rFonts w:ascii="Arial" w:hAnsi="Arial" w:cs="Arial"/>
                <w:sz w:val="24"/>
                <w:szCs w:val="24"/>
              </w:rPr>
              <w:t xml:space="preserve">– </w:t>
            </w:r>
            <w:r w:rsidR="00C91D84">
              <w:rPr>
                <w:rFonts w:ascii="Arial" w:hAnsi="Arial" w:cs="Arial"/>
                <w:sz w:val="24"/>
                <w:szCs w:val="24"/>
              </w:rPr>
              <w:t xml:space="preserve">Shared History </w:t>
            </w:r>
            <w:r w:rsidRPr="009F26DA">
              <w:rPr>
                <w:rFonts w:ascii="Arial" w:hAnsi="Arial" w:cs="Arial"/>
                <w:sz w:val="24"/>
                <w:szCs w:val="24"/>
              </w:rPr>
              <w:t>Education Events</w:t>
            </w:r>
          </w:p>
        </w:tc>
        <w:tc>
          <w:tcPr>
            <w:tcW w:w="1984" w:type="dxa"/>
            <w:tcBorders>
              <w:bottom w:val="single" w:sz="4" w:space="0" w:color="auto"/>
            </w:tcBorders>
          </w:tcPr>
          <w:p w14:paraId="1E646C75" w14:textId="2D488F73" w:rsidR="009F26DA" w:rsidRPr="009F26DA" w:rsidRDefault="007F3A4D" w:rsidP="00440B98">
            <w:pPr>
              <w:rPr>
                <w:rFonts w:ascii="Arial" w:hAnsi="Arial" w:cs="Arial"/>
                <w:sz w:val="24"/>
                <w:szCs w:val="24"/>
              </w:rPr>
            </w:pPr>
            <w:r>
              <w:rPr>
                <w:rFonts w:ascii="Arial" w:hAnsi="Arial" w:cs="Arial"/>
                <w:sz w:val="24"/>
                <w:szCs w:val="24"/>
              </w:rPr>
              <w:t xml:space="preserve">July </w:t>
            </w:r>
            <w:r w:rsidR="009F26DA" w:rsidRPr="009F26DA">
              <w:rPr>
                <w:rFonts w:ascii="Arial" w:hAnsi="Arial" w:cs="Arial"/>
                <w:sz w:val="24"/>
                <w:szCs w:val="24"/>
              </w:rPr>
              <w:t>202</w:t>
            </w:r>
            <w:r w:rsidR="00813850">
              <w:rPr>
                <w:rFonts w:ascii="Arial" w:hAnsi="Arial" w:cs="Arial"/>
                <w:sz w:val="24"/>
                <w:szCs w:val="24"/>
              </w:rPr>
              <w:t>5</w:t>
            </w:r>
          </w:p>
        </w:tc>
        <w:tc>
          <w:tcPr>
            <w:tcW w:w="2268" w:type="dxa"/>
            <w:tcBorders>
              <w:bottom w:val="single" w:sz="4" w:space="0" w:color="auto"/>
            </w:tcBorders>
            <w:shd w:val="clear" w:color="auto" w:fill="92D050"/>
          </w:tcPr>
          <w:p w14:paraId="0DA19462" w14:textId="4EEBDE27" w:rsidR="009F26DA" w:rsidRPr="009F26DA" w:rsidRDefault="00F769E2" w:rsidP="00440B98">
            <w:pPr>
              <w:rPr>
                <w:rFonts w:ascii="Arial" w:hAnsi="Arial" w:cs="Arial"/>
                <w:sz w:val="24"/>
                <w:szCs w:val="24"/>
              </w:rPr>
            </w:pPr>
            <w:r>
              <w:rPr>
                <w:rFonts w:ascii="Arial" w:hAnsi="Arial" w:cs="Arial"/>
                <w:sz w:val="24"/>
                <w:szCs w:val="24"/>
              </w:rPr>
              <w:t>C</w:t>
            </w:r>
            <w:r w:rsidR="007F3A4D">
              <w:rPr>
                <w:rFonts w:ascii="Arial" w:hAnsi="Arial" w:cs="Arial"/>
                <w:sz w:val="24"/>
                <w:szCs w:val="24"/>
              </w:rPr>
              <w:t>o</w:t>
            </w:r>
            <w:r>
              <w:rPr>
                <w:rFonts w:ascii="Arial" w:hAnsi="Arial" w:cs="Arial"/>
                <w:sz w:val="24"/>
                <w:szCs w:val="24"/>
              </w:rPr>
              <w:t>mplete</w:t>
            </w:r>
          </w:p>
        </w:tc>
        <w:tc>
          <w:tcPr>
            <w:tcW w:w="1985" w:type="dxa"/>
          </w:tcPr>
          <w:p w14:paraId="0AC618D8" w14:textId="4C08FE8C" w:rsidR="009F26DA" w:rsidRPr="009F26DA" w:rsidRDefault="009F26DA" w:rsidP="00440B98">
            <w:pPr>
              <w:rPr>
                <w:rFonts w:ascii="Arial" w:hAnsi="Arial" w:cs="Arial"/>
                <w:sz w:val="24"/>
                <w:szCs w:val="24"/>
              </w:rPr>
            </w:pPr>
            <w:r w:rsidRPr="009F26DA">
              <w:rPr>
                <w:rFonts w:ascii="Arial" w:hAnsi="Arial" w:cs="Arial"/>
                <w:sz w:val="24"/>
                <w:szCs w:val="24"/>
              </w:rPr>
              <w:t xml:space="preserve">Monique </w:t>
            </w:r>
            <w:r w:rsidR="004D1DDE">
              <w:rPr>
                <w:rFonts w:ascii="Arial" w:hAnsi="Arial" w:cs="Arial"/>
                <w:sz w:val="24"/>
                <w:szCs w:val="24"/>
              </w:rPr>
              <w:t xml:space="preserve">Tougas </w:t>
            </w:r>
            <w:r w:rsidRPr="009F26DA">
              <w:rPr>
                <w:rFonts w:ascii="Arial" w:hAnsi="Arial" w:cs="Arial"/>
                <w:sz w:val="24"/>
                <w:szCs w:val="24"/>
              </w:rPr>
              <w:t>and Kaaren</w:t>
            </w:r>
            <w:r w:rsidR="004D1DDE">
              <w:rPr>
                <w:rFonts w:ascii="Arial" w:hAnsi="Arial" w:cs="Arial"/>
                <w:sz w:val="24"/>
                <w:szCs w:val="24"/>
              </w:rPr>
              <w:t xml:space="preserve"> </w:t>
            </w:r>
            <w:proofErr w:type="spellStart"/>
            <w:r w:rsidR="00A17930" w:rsidRPr="00662F69">
              <w:rPr>
                <w:rFonts w:ascii="Arial" w:hAnsi="Arial" w:cs="Arial"/>
                <w:color w:val="000000" w:themeColor="text1"/>
                <w:sz w:val="24"/>
                <w:szCs w:val="24"/>
              </w:rPr>
              <w:t>Dannenman</w:t>
            </w:r>
            <w:proofErr w:type="spellEnd"/>
          </w:p>
        </w:tc>
      </w:tr>
      <w:tr w:rsidR="009F26DA" w14:paraId="39EF704F" w14:textId="77777777" w:rsidTr="007E4AFF">
        <w:tc>
          <w:tcPr>
            <w:tcW w:w="6248" w:type="dxa"/>
          </w:tcPr>
          <w:p w14:paraId="1995F96F" w14:textId="77777777" w:rsidR="001A0611" w:rsidRDefault="001A0611" w:rsidP="001A0611">
            <w:pPr>
              <w:rPr>
                <w:rFonts w:ascii="Arial" w:hAnsi="Arial" w:cs="Arial"/>
                <w:b/>
                <w:bCs/>
                <w:sz w:val="24"/>
                <w:szCs w:val="24"/>
              </w:rPr>
            </w:pPr>
            <w:r w:rsidRPr="00A17930">
              <w:rPr>
                <w:rFonts w:ascii="Arial" w:hAnsi="Arial" w:cs="Arial"/>
                <w:b/>
                <w:bCs/>
                <w:sz w:val="24"/>
                <w:szCs w:val="24"/>
              </w:rPr>
              <w:t xml:space="preserve">Berens River Bridge Project </w:t>
            </w:r>
          </w:p>
          <w:p w14:paraId="08AC7D69" w14:textId="298EE361" w:rsidR="001A0611" w:rsidRPr="00A17930" w:rsidRDefault="001A0611" w:rsidP="001A0611">
            <w:pPr>
              <w:rPr>
                <w:rFonts w:ascii="Arial" w:hAnsi="Arial" w:cs="Arial"/>
                <w:b/>
                <w:bCs/>
                <w:sz w:val="24"/>
                <w:szCs w:val="24"/>
              </w:rPr>
            </w:pPr>
            <w:r w:rsidRPr="00A17930">
              <w:rPr>
                <w:rFonts w:ascii="Arial" w:hAnsi="Arial" w:cs="Arial"/>
                <w:b/>
                <w:bCs/>
                <w:sz w:val="24"/>
                <w:szCs w:val="24"/>
              </w:rPr>
              <w:t>Road South Committee</w:t>
            </w:r>
          </w:p>
        </w:tc>
        <w:tc>
          <w:tcPr>
            <w:tcW w:w="1984" w:type="dxa"/>
          </w:tcPr>
          <w:p w14:paraId="5C53D34D" w14:textId="221655B1" w:rsidR="009F26DA" w:rsidRPr="007E4AFF" w:rsidRDefault="007E4AFF" w:rsidP="007E4AFF">
            <w:pPr>
              <w:rPr>
                <w:rFonts w:ascii="Arial" w:hAnsi="Arial" w:cs="Arial"/>
                <w:sz w:val="24"/>
                <w:szCs w:val="24"/>
              </w:rPr>
            </w:pPr>
            <w:r w:rsidRPr="007E4AFF">
              <w:rPr>
                <w:rFonts w:ascii="Arial" w:hAnsi="Arial" w:cs="Arial"/>
                <w:color w:val="EE0000"/>
                <w:sz w:val="24"/>
                <w:szCs w:val="24"/>
              </w:rPr>
              <w:t>T</w:t>
            </w:r>
            <w:r w:rsidR="00524CF5" w:rsidRPr="007E4AFF">
              <w:rPr>
                <w:rFonts w:ascii="Arial" w:hAnsi="Arial" w:cs="Arial"/>
                <w:color w:val="EE0000"/>
                <w:sz w:val="24"/>
                <w:szCs w:val="24"/>
              </w:rPr>
              <w:t xml:space="preserve">arget </w:t>
            </w:r>
            <w:r>
              <w:rPr>
                <w:rFonts w:ascii="Arial" w:hAnsi="Arial" w:cs="Arial"/>
                <w:color w:val="EE0000"/>
                <w:sz w:val="24"/>
                <w:szCs w:val="24"/>
              </w:rPr>
              <w:t>C</w:t>
            </w:r>
            <w:r w:rsidR="00524CF5" w:rsidRPr="007E4AFF">
              <w:rPr>
                <w:rFonts w:ascii="Arial" w:hAnsi="Arial" w:cs="Arial"/>
                <w:color w:val="EE0000"/>
                <w:sz w:val="24"/>
                <w:szCs w:val="24"/>
              </w:rPr>
              <w:t xml:space="preserve">ompletion </w:t>
            </w:r>
            <w:r>
              <w:rPr>
                <w:rFonts w:ascii="Arial" w:hAnsi="Arial" w:cs="Arial"/>
                <w:color w:val="EE0000"/>
                <w:sz w:val="24"/>
                <w:szCs w:val="24"/>
              </w:rPr>
              <w:t>D</w:t>
            </w:r>
            <w:r w:rsidR="00524CF5" w:rsidRPr="007E4AFF">
              <w:rPr>
                <w:rFonts w:ascii="Arial" w:hAnsi="Arial" w:cs="Arial"/>
                <w:color w:val="EE0000"/>
                <w:sz w:val="24"/>
                <w:szCs w:val="24"/>
              </w:rPr>
              <w:t xml:space="preserve">ate of </w:t>
            </w:r>
            <w:r w:rsidR="00BB76CA" w:rsidRPr="007E4AFF">
              <w:rPr>
                <w:rFonts w:ascii="Arial" w:hAnsi="Arial" w:cs="Arial"/>
                <w:color w:val="EE0000"/>
                <w:sz w:val="24"/>
                <w:szCs w:val="24"/>
              </w:rPr>
              <w:t>2028</w:t>
            </w:r>
            <w:r w:rsidR="000A33E4" w:rsidRPr="007E4AFF">
              <w:rPr>
                <w:rFonts w:ascii="Arial" w:hAnsi="Arial" w:cs="Arial"/>
                <w:color w:val="EE0000"/>
                <w:sz w:val="24"/>
                <w:szCs w:val="24"/>
              </w:rPr>
              <w:t xml:space="preserve"> </w:t>
            </w:r>
          </w:p>
        </w:tc>
        <w:tc>
          <w:tcPr>
            <w:tcW w:w="2268" w:type="dxa"/>
            <w:shd w:val="clear" w:color="auto" w:fill="FFFFFF" w:themeFill="background1"/>
          </w:tcPr>
          <w:p w14:paraId="12050AEF" w14:textId="42487B1B" w:rsidR="009F26DA" w:rsidRPr="007E4AFF" w:rsidRDefault="007E4AFF" w:rsidP="00440B98">
            <w:pPr>
              <w:rPr>
                <w:rFonts w:ascii="Arial" w:hAnsi="Arial" w:cs="Arial"/>
                <w:color w:val="EE0000"/>
                <w:sz w:val="24"/>
                <w:szCs w:val="24"/>
              </w:rPr>
            </w:pPr>
            <w:r w:rsidRPr="007E4AFF">
              <w:rPr>
                <w:rFonts w:ascii="Arial" w:hAnsi="Arial" w:cs="Arial"/>
                <w:color w:val="EE0000"/>
                <w:sz w:val="24"/>
                <w:szCs w:val="24"/>
              </w:rPr>
              <w:t>In Progress</w:t>
            </w:r>
          </w:p>
          <w:p w14:paraId="16DE069E" w14:textId="41F7AEF8" w:rsidR="007E4AFF" w:rsidRPr="009F26DA" w:rsidRDefault="007E4AFF" w:rsidP="00440B98">
            <w:pPr>
              <w:rPr>
                <w:rFonts w:ascii="Arial" w:hAnsi="Arial" w:cs="Arial"/>
                <w:sz w:val="24"/>
                <w:szCs w:val="24"/>
              </w:rPr>
            </w:pPr>
            <w:r w:rsidRPr="00662F69">
              <w:rPr>
                <w:rFonts w:ascii="Arial" w:hAnsi="Arial" w:cs="Arial"/>
                <w:color w:val="000000" w:themeColor="text1"/>
                <w:sz w:val="24"/>
                <w:szCs w:val="24"/>
              </w:rPr>
              <w:t>–</w:t>
            </w:r>
            <w:r>
              <w:rPr>
                <w:rFonts w:ascii="Arial" w:hAnsi="Arial" w:cs="Arial"/>
                <w:sz w:val="24"/>
                <w:szCs w:val="24"/>
              </w:rPr>
              <w:t xml:space="preserve"> Construction to commence spring of 2026</w:t>
            </w:r>
          </w:p>
        </w:tc>
        <w:tc>
          <w:tcPr>
            <w:tcW w:w="1985" w:type="dxa"/>
          </w:tcPr>
          <w:p w14:paraId="5EB0A67A" w14:textId="309D40C2" w:rsidR="009F26DA" w:rsidRPr="009F26DA" w:rsidRDefault="008A2161" w:rsidP="00440B98">
            <w:pPr>
              <w:rPr>
                <w:rFonts w:ascii="Arial" w:hAnsi="Arial" w:cs="Arial"/>
                <w:sz w:val="24"/>
                <w:szCs w:val="24"/>
              </w:rPr>
            </w:pPr>
            <w:r w:rsidRPr="007E4AFF">
              <w:rPr>
                <w:rFonts w:ascii="Arial" w:hAnsi="Arial" w:cs="Arial"/>
                <w:color w:val="EE0000"/>
                <w:sz w:val="24"/>
                <w:szCs w:val="24"/>
              </w:rPr>
              <w:t>Provincial Government / MTO</w:t>
            </w:r>
          </w:p>
        </w:tc>
      </w:tr>
      <w:tr w:rsidR="009F26DA" w14:paraId="6CFE05F8" w14:textId="77777777" w:rsidTr="4A4D6677">
        <w:tc>
          <w:tcPr>
            <w:tcW w:w="6248" w:type="dxa"/>
          </w:tcPr>
          <w:p w14:paraId="786931E9" w14:textId="3E312AAC" w:rsidR="009F26DA" w:rsidRPr="007E4AFF" w:rsidRDefault="009F26DA" w:rsidP="00440B98">
            <w:pPr>
              <w:rPr>
                <w:rFonts w:ascii="Arial" w:hAnsi="Arial" w:cs="Arial"/>
                <w:b/>
                <w:bCs/>
                <w:sz w:val="24"/>
                <w:szCs w:val="24"/>
              </w:rPr>
            </w:pPr>
            <w:r w:rsidRPr="007E4AFF">
              <w:rPr>
                <w:rFonts w:ascii="Arial" w:hAnsi="Arial" w:cs="Arial"/>
                <w:b/>
                <w:bCs/>
                <w:sz w:val="24"/>
                <w:szCs w:val="24"/>
              </w:rPr>
              <w:t>National Indigenous Peoples Day Events</w:t>
            </w:r>
          </w:p>
        </w:tc>
        <w:tc>
          <w:tcPr>
            <w:tcW w:w="1984" w:type="dxa"/>
          </w:tcPr>
          <w:p w14:paraId="76AC9E71" w14:textId="34663F52" w:rsidR="009F26DA" w:rsidRPr="009F26DA" w:rsidRDefault="007A064C" w:rsidP="00440B98">
            <w:pPr>
              <w:rPr>
                <w:rFonts w:ascii="Arial" w:hAnsi="Arial" w:cs="Arial"/>
                <w:sz w:val="24"/>
                <w:szCs w:val="24"/>
              </w:rPr>
            </w:pPr>
            <w:r>
              <w:rPr>
                <w:rFonts w:ascii="Arial" w:hAnsi="Arial" w:cs="Arial"/>
                <w:sz w:val="24"/>
                <w:szCs w:val="24"/>
              </w:rPr>
              <w:t xml:space="preserve">Annual </w:t>
            </w:r>
            <w:r w:rsidR="00BD2DED">
              <w:rPr>
                <w:rFonts w:ascii="Arial" w:hAnsi="Arial" w:cs="Arial"/>
                <w:sz w:val="24"/>
                <w:szCs w:val="24"/>
              </w:rPr>
              <w:t>E</w:t>
            </w:r>
            <w:r>
              <w:rPr>
                <w:rFonts w:ascii="Arial" w:hAnsi="Arial" w:cs="Arial"/>
                <w:sz w:val="24"/>
                <w:szCs w:val="24"/>
              </w:rPr>
              <w:t>vent</w:t>
            </w:r>
          </w:p>
        </w:tc>
        <w:tc>
          <w:tcPr>
            <w:tcW w:w="2268" w:type="dxa"/>
            <w:shd w:val="clear" w:color="auto" w:fill="45B0E1" w:themeFill="accent1" w:themeFillTint="99"/>
          </w:tcPr>
          <w:p w14:paraId="57475D58" w14:textId="57251AB9" w:rsidR="009F26DA" w:rsidRPr="009F26DA" w:rsidRDefault="009F26DA" w:rsidP="00440B98">
            <w:pPr>
              <w:rPr>
                <w:rFonts w:ascii="Arial" w:hAnsi="Arial" w:cs="Arial"/>
                <w:sz w:val="24"/>
                <w:szCs w:val="24"/>
              </w:rPr>
            </w:pPr>
            <w:r w:rsidRPr="009F26DA">
              <w:rPr>
                <w:rFonts w:ascii="Arial" w:hAnsi="Arial" w:cs="Arial"/>
                <w:sz w:val="24"/>
                <w:szCs w:val="24"/>
              </w:rPr>
              <w:t>Annual</w:t>
            </w:r>
          </w:p>
        </w:tc>
        <w:tc>
          <w:tcPr>
            <w:tcW w:w="1985" w:type="dxa"/>
          </w:tcPr>
          <w:p w14:paraId="67D4E264" w14:textId="09587AC7" w:rsidR="009F26DA" w:rsidRPr="009F26DA" w:rsidRDefault="009F26DA" w:rsidP="00440B98">
            <w:pPr>
              <w:rPr>
                <w:rFonts w:ascii="Arial" w:hAnsi="Arial" w:cs="Arial"/>
                <w:sz w:val="24"/>
                <w:szCs w:val="24"/>
              </w:rPr>
            </w:pPr>
            <w:r w:rsidRPr="009F26DA">
              <w:rPr>
                <w:rFonts w:ascii="Arial" w:hAnsi="Arial" w:cs="Arial"/>
                <w:sz w:val="24"/>
                <w:szCs w:val="24"/>
              </w:rPr>
              <w:t>R</w:t>
            </w:r>
            <w:r w:rsidR="007A064C">
              <w:rPr>
                <w:rFonts w:ascii="Arial" w:hAnsi="Arial" w:cs="Arial"/>
                <w:sz w:val="24"/>
                <w:szCs w:val="24"/>
              </w:rPr>
              <w:t>ed Lake Indian Friendship Centre</w:t>
            </w:r>
          </w:p>
        </w:tc>
      </w:tr>
      <w:tr w:rsidR="00FC0481" w14:paraId="0994268D" w14:textId="77777777" w:rsidTr="4A4D6677">
        <w:tc>
          <w:tcPr>
            <w:tcW w:w="6248" w:type="dxa"/>
          </w:tcPr>
          <w:p w14:paraId="25DD9E3C" w14:textId="5723358C" w:rsidR="00FC0481" w:rsidRPr="00425150" w:rsidRDefault="00FC0481" w:rsidP="00440B98">
            <w:pPr>
              <w:rPr>
                <w:rFonts w:ascii="Arial" w:hAnsi="Arial" w:cs="Arial"/>
                <w:b/>
                <w:bCs/>
                <w:sz w:val="24"/>
                <w:szCs w:val="24"/>
              </w:rPr>
            </w:pPr>
            <w:r w:rsidRPr="00425150">
              <w:rPr>
                <w:rFonts w:ascii="Arial" w:hAnsi="Arial" w:cs="Arial"/>
                <w:b/>
                <w:bCs/>
                <w:sz w:val="24"/>
                <w:szCs w:val="24"/>
              </w:rPr>
              <w:t xml:space="preserve">The Truth in Truth &amp; Reconciliation </w:t>
            </w:r>
            <w:r w:rsidR="003D0916" w:rsidRPr="00425150">
              <w:rPr>
                <w:rFonts w:ascii="Arial" w:hAnsi="Arial" w:cs="Arial"/>
                <w:b/>
                <w:bCs/>
                <w:sz w:val="24"/>
                <w:szCs w:val="24"/>
              </w:rPr>
              <w:t>Board Game</w:t>
            </w:r>
          </w:p>
        </w:tc>
        <w:tc>
          <w:tcPr>
            <w:tcW w:w="1984" w:type="dxa"/>
          </w:tcPr>
          <w:p w14:paraId="420C3744" w14:textId="5ADCEC7B" w:rsidR="00FC0481" w:rsidRPr="009F26DA" w:rsidRDefault="003D0916" w:rsidP="00440B98">
            <w:pPr>
              <w:rPr>
                <w:rFonts w:ascii="Arial" w:hAnsi="Arial" w:cs="Arial"/>
                <w:sz w:val="24"/>
                <w:szCs w:val="24"/>
              </w:rPr>
            </w:pPr>
            <w:r>
              <w:rPr>
                <w:rFonts w:ascii="Arial" w:hAnsi="Arial" w:cs="Arial"/>
                <w:sz w:val="24"/>
                <w:szCs w:val="24"/>
              </w:rPr>
              <w:t>Purchased 2024</w:t>
            </w:r>
          </w:p>
        </w:tc>
        <w:tc>
          <w:tcPr>
            <w:tcW w:w="2268" w:type="dxa"/>
            <w:shd w:val="clear" w:color="auto" w:fill="92D050"/>
          </w:tcPr>
          <w:p w14:paraId="10A3F9BF" w14:textId="2F211732" w:rsidR="00425150" w:rsidRDefault="00351345" w:rsidP="00440B98">
            <w:pPr>
              <w:rPr>
                <w:rFonts w:ascii="Arial" w:hAnsi="Arial" w:cs="Arial"/>
                <w:sz w:val="24"/>
                <w:szCs w:val="24"/>
              </w:rPr>
            </w:pPr>
            <w:r>
              <w:rPr>
                <w:rFonts w:ascii="Arial" w:hAnsi="Arial" w:cs="Arial"/>
                <w:sz w:val="24"/>
                <w:szCs w:val="24"/>
              </w:rPr>
              <w:t xml:space="preserve">Complete </w:t>
            </w:r>
          </w:p>
          <w:p w14:paraId="69B112E1" w14:textId="0DB0A7F6" w:rsidR="00FC0481" w:rsidRPr="009F26DA" w:rsidRDefault="00425150" w:rsidP="00440B98">
            <w:pPr>
              <w:rPr>
                <w:rFonts w:ascii="Arial" w:hAnsi="Arial" w:cs="Arial"/>
                <w:sz w:val="24"/>
                <w:szCs w:val="24"/>
              </w:rPr>
            </w:pPr>
            <w:r>
              <w:rPr>
                <w:rFonts w:ascii="Arial" w:hAnsi="Arial" w:cs="Arial"/>
                <w:sz w:val="24"/>
                <w:szCs w:val="24"/>
              </w:rPr>
              <w:t xml:space="preserve">–  </w:t>
            </w:r>
            <w:r w:rsidR="00AD1C02">
              <w:rPr>
                <w:rFonts w:ascii="Arial" w:hAnsi="Arial" w:cs="Arial"/>
                <w:sz w:val="24"/>
                <w:szCs w:val="24"/>
              </w:rPr>
              <w:t xml:space="preserve">Board game is available </w:t>
            </w:r>
            <w:r w:rsidR="008F51D3">
              <w:rPr>
                <w:rFonts w:ascii="Arial" w:hAnsi="Arial" w:cs="Arial"/>
                <w:sz w:val="24"/>
                <w:szCs w:val="24"/>
              </w:rPr>
              <w:t>for use</w:t>
            </w:r>
          </w:p>
        </w:tc>
        <w:tc>
          <w:tcPr>
            <w:tcW w:w="1985" w:type="dxa"/>
          </w:tcPr>
          <w:p w14:paraId="492E2026" w14:textId="15C8038A" w:rsidR="00FC0481" w:rsidRPr="009F26DA" w:rsidRDefault="008F51D3" w:rsidP="00440B98">
            <w:pPr>
              <w:rPr>
                <w:rFonts w:ascii="Arial" w:hAnsi="Arial" w:cs="Arial"/>
                <w:sz w:val="24"/>
                <w:szCs w:val="24"/>
              </w:rPr>
            </w:pPr>
            <w:r>
              <w:rPr>
                <w:rFonts w:ascii="Arial" w:hAnsi="Arial" w:cs="Arial"/>
                <w:sz w:val="24"/>
                <w:szCs w:val="24"/>
              </w:rPr>
              <w:t xml:space="preserve">See </w:t>
            </w:r>
            <w:r w:rsidR="008A2161">
              <w:rPr>
                <w:rFonts w:ascii="Arial" w:hAnsi="Arial" w:cs="Arial"/>
                <w:sz w:val="24"/>
                <w:szCs w:val="24"/>
              </w:rPr>
              <w:t>Municipal staff</w:t>
            </w:r>
            <w:r>
              <w:rPr>
                <w:rFonts w:ascii="Arial" w:hAnsi="Arial" w:cs="Arial"/>
                <w:sz w:val="24"/>
                <w:szCs w:val="24"/>
              </w:rPr>
              <w:t xml:space="preserve"> for access to game</w:t>
            </w:r>
          </w:p>
        </w:tc>
      </w:tr>
      <w:tr w:rsidR="009F26DA" w14:paraId="5D9E3E8F" w14:textId="77777777" w:rsidTr="4A4D6677">
        <w:tc>
          <w:tcPr>
            <w:tcW w:w="6248" w:type="dxa"/>
          </w:tcPr>
          <w:p w14:paraId="24507A40" w14:textId="77777777" w:rsidR="00425150" w:rsidRPr="00425150" w:rsidRDefault="009F26DA" w:rsidP="00440B98">
            <w:pPr>
              <w:rPr>
                <w:rFonts w:ascii="Arial" w:hAnsi="Arial" w:cs="Arial"/>
                <w:b/>
                <w:bCs/>
                <w:sz w:val="24"/>
                <w:szCs w:val="24"/>
              </w:rPr>
            </w:pPr>
            <w:r w:rsidRPr="00425150">
              <w:rPr>
                <w:rFonts w:ascii="Arial" w:hAnsi="Arial" w:cs="Arial"/>
                <w:b/>
                <w:bCs/>
                <w:sz w:val="24"/>
                <w:szCs w:val="24"/>
              </w:rPr>
              <w:t xml:space="preserve">New Hope Annual Ice Road Challenge </w:t>
            </w:r>
          </w:p>
          <w:p w14:paraId="4D4A591D" w14:textId="6CBAF4D4" w:rsidR="009F26DA" w:rsidRPr="009F26DA" w:rsidRDefault="00425150" w:rsidP="00440B98">
            <w:pPr>
              <w:rPr>
                <w:rFonts w:ascii="Arial" w:hAnsi="Arial" w:cs="Arial"/>
                <w:sz w:val="24"/>
                <w:szCs w:val="24"/>
              </w:rPr>
            </w:pPr>
            <w:r>
              <w:rPr>
                <w:rFonts w:ascii="Arial" w:hAnsi="Arial" w:cs="Arial"/>
                <w:sz w:val="24"/>
                <w:szCs w:val="24"/>
              </w:rPr>
              <w:t xml:space="preserve">– </w:t>
            </w:r>
            <w:r w:rsidRPr="009F26DA">
              <w:rPr>
                <w:rFonts w:ascii="Arial" w:hAnsi="Arial" w:cs="Arial"/>
                <w:sz w:val="24"/>
                <w:szCs w:val="24"/>
              </w:rPr>
              <w:t>Bike</w:t>
            </w:r>
            <w:r>
              <w:rPr>
                <w:rFonts w:ascii="Arial" w:hAnsi="Arial" w:cs="Arial"/>
                <w:sz w:val="24"/>
                <w:szCs w:val="24"/>
              </w:rPr>
              <w:t xml:space="preserve"> </w:t>
            </w:r>
            <w:r w:rsidR="009F26DA" w:rsidRPr="009F26DA">
              <w:rPr>
                <w:rFonts w:ascii="Arial" w:hAnsi="Arial" w:cs="Arial"/>
                <w:sz w:val="24"/>
                <w:szCs w:val="24"/>
              </w:rPr>
              <w:t>in support of Pikangikum’s Bike Program</w:t>
            </w:r>
          </w:p>
        </w:tc>
        <w:tc>
          <w:tcPr>
            <w:tcW w:w="1984" w:type="dxa"/>
          </w:tcPr>
          <w:p w14:paraId="38499277" w14:textId="2728C251" w:rsidR="009F26DA" w:rsidRPr="009F26DA" w:rsidRDefault="00C87F4E" w:rsidP="00440B98">
            <w:pPr>
              <w:rPr>
                <w:rFonts w:ascii="Arial" w:hAnsi="Arial" w:cs="Arial"/>
                <w:sz w:val="24"/>
                <w:szCs w:val="24"/>
              </w:rPr>
            </w:pPr>
            <w:r>
              <w:rPr>
                <w:rFonts w:ascii="Arial" w:hAnsi="Arial" w:cs="Arial"/>
                <w:sz w:val="24"/>
                <w:szCs w:val="24"/>
              </w:rPr>
              <w:t>Annual Event</w:t>
            </w:r>
          </w:p>
        </w:tc>
        <w:tc>
          <w:tcPr>
            <w:tcW w:w="2268" w:type="dxa"/>
            <w:shd w:val="clear" w:color="auto" w:fill="45B0E1" w:themeFill="accent1" w:themeFillTint="99"/>
          </w:tcPr>
          <w:p w14:paraId="7984AC67" w14:textId="09A17D9D" w:rsidR="009F26DA" w:rsidRPr="009F26DA" w:rsidRDefault="009F26DA" w:rsidP="00440B98">
            <w:pPr>
              <w:rPr>
                <w:rFonts w:ascii="Arial" w:hAnsi="Arial" w:cs="Arial"/>
                <w:sz w:val="24"/>
                <w:szCs w:val="24"/>
              </w:rPr>
            </w:pPr>
            <w:r w:rsidRPr="009F26DA">
              <w:rPr>
                <w:rFonts w:ascii="Arial" w:hAnsi="Arial" w:cs="Arial"/>
                <w:sz w:val="24"/>
                <w:szCs w:val="24"/>
              </w:rPr>
              <w:t>Annual</w:t>
            </w:r>
          </w:p>
        </w:tc>
        <w:tc>
          <w:tcPr>
            <w:tcW w:w="1985" w:type="dxa"/>
          </w:tcPr>
          <w:p w14:paraId="71D6EF10" w14:textId="0F0D5BC4" w:rsidR="009F26DA" w:rsidRPr="009F26DA" w:rsidRDefault="009F26DA" w:rsidP="00440B98">
            <w:pPr>
              <w:rPr>
                <w:rFonts w:ascii="Arial" w:hAnsi="Arial" w:cs="Arial"/>
                <w:sz w:val="24"/>
                <w:szCs w:val="24"/>
              </w:rPr>
            </w:pPr>
            <w:r w:rsidRPr="009F26DA">
              <w:rPr>
                <w:rFonts w:ascii="Arial" w:hAnsi="Arial" w:cs="Arial"/>
                <w:sz w:val="24"/>
                <w:szCs w:val="24"/>
              </w:rPr>
              <w:t>Municipality Collaborate with OPP</w:t>
            </w:r>
          </w:p>
        </w:tc>
      </w:tr>
      <w:tr w:rsidR="009F26DA" w14:paraId="1EB36720" w14:textId="77777777" w:rsidTr="00425150">
        <w:trPr>
          <w:trHeight w:val="1397"/>
        </w:trPr>
        <w:tc>
          <w:tcPr>
            <w:tcW w:w="6248" w:type="dxa"/>
          </w:tcPr>
          <w:p w14:paraId="3107DEB9" w14:textId="661EF83F" w:rsidR="009F26DA" w:rsidRPr="00560B5B" w:rsidRDefault="007F4A34" w:rsidP="00440B98">
            <w:pPr>
              <w:rPr>
                <w:rFonts w:ascii="Arial" w:hAnsi="Arial" w:cs="Arial"/>
                <w:b/>
                <w:bCs/>
                <w:sz w:val="24"/>
                <w:szCs w:val="24"/>
              </w:rPr>
            </w:pPr>
            <w:r w:rsidRPr="00560B5B">
              <w:rPr>
                <w:rFonts w:ascii="Arial" w:hAnsi="Arial" w:cs="Arial"/>
                <w:b/>
                <w:bCs/>
                <w:sz w:val="24"/>
                <w:szCs w:val="24"/>
              </w:rPr>
              <w:t xml:space="preserve">Teepee / Wigwam at </w:t>
            </w:r>
            <w:proofErr w:type="spellStart"/>
            <w:r w:rsidRPr="00560B5B">
              <w:rPr>
                <w:rFonts w:ascii="Arial" w:hAnsi="Arial" w:cs="Arial"/>
                <w:b/>
                <w:bCs/>
                <w:sz w:val="24"/>
                <w:szCs w:val="24"/>
              </w:rPr>
              <w:t>Tikinagan</w:t>
            </w:r>
            <w:proofErr w:type="spellEnd"/>
          </w:p>
        </w:tc>
        <w:tc>
          <w:tcPr>
            <w:tcW w:w="1984" w:type="dxa"/>
          </w:tcPr>
          <w:p w14:paraId="15F82C89" w14:textId="122E5E8A" w:rsidR="009F26DA" w:rsidRPr="00A15413" w:rsidRDefault="003A68BE" w:rsidP="00440B98">
            <w:pPr>
              <w:rPr>
                <w:rFonts w:ascii="Arial" w:hAnsi="Arial" w:cs="Arial"/>
                <w:sz w:val="24"/>
                <w:szCs w:val="24"/>
              </w:rPr>
            </w:pPr>
            <w:r w:rsidRPr="0090373C">
              <w:rPr>
                <w:rFonts w:ascii="Arial" w:hAnsi="Arial" w:cs="Arial"/>
                <w:color w:val="EE0000"/>
                <w:sz w:val="24"/>
                <w:szCs w:val="24"/>
              </w:rPr>
              <w:t>Unknown</w:t>
            </w:r>
          </w:p>
        </w:tc>
        <w:tc>
          <w:tcPr>
            <w:tcW w:w="2268" w:type="dxa"/>
          </w:tcPr>
          <w:p w14:paraId="0A76111D" w14:textId="77777777" w:rsidR="00425150" w:rsidRPr="00425150" w:rsidRDefault="00425150" w:rsidP="00440B98">
            <w:pPr>
              <w:rPr>
                <w:rFonts w:ascii="Arial" w:hAnsi="Arial" w:cs="Arial"/>
                <w:color w:val="EE0000"/>
                <w:sz w:val="24"/>
                <w:szCs w:val="24"/>
              </w:rPr>
            </w:pPr>
            <w:r w:rsidRPr="00425150">
              <w:rPr>
                <w:rFonts w:ascii="Arial" w:hAnsi="Arial" w:cs="Arial"/>
                <w:color w:val="EE0000"/>
                <w:sz w:val="24"/>
                <w:szCs w:val="24"/>
              </w:rPr>
              <w:t>In Progress</w:t>
            </w:r>
          </w:p>
          <w:p w14:paraId="6CD148A0" w14:textId="12B6D0D4" w:rsidR="009F26DA" w:rsidRPr="00A15413" w:rsidRDefault="00425150" w:rsidP="00440B98">
            <w:pPr>
              <w:rPr>
                <w:rFonts w:ascii="Arial" w:hAnsi="Arial" w:cs="Arial"/>
                <w:sz w:val="24"/>
                <w:szCs w:val="24"/>
              </w:rPr>
            </w:pPr>
            <w:r>
              <w:rPr>
                <w:rFonts w:ascii="Arial" w:hAnsi="Arial" w:cs="Arial"/>
                <w:sz w:val="24"/>
                <w:szCs w:val="24"/>
              </w:rPr>
              <w:t xml:space="preserve">– </w:t>
            </w:r>
            <w:r>
              <w:rPr>
                <w:rFonts w:ascii="Arial" w:hAnsi="Arial" w:cs="Arial"/>
                <w:color w:val="000000" w:themeColor="text1"/>
                <w:sz w:val="24"/>
                <w:szCs w:val="24"/>
              </w:rPr>
              <w:t xml:space="preserve"> </w:t>
            </w:r>
            <w:r w:rsidR="00C87F4E" w:rsidRPr="00425150">
              <w:rPr>
                <w:rFonts w:ascii="Arial" w:hAnsi="Arial" w:cs="Arial"/>
                <w:color w:val="000000" w:themeColor="text1"/>
                <w:sz w:val="24"/>
                <w:szCs w:val="24"/>
              </w:rPr>
              <w:t>Location and details under discussion</w:t>
            </w:r>
          </w:p>
        </w:tc>
        <w:tc>
          <w:tcPr>
            <w:tcW w:w="1985" w:type="dxa"/>
          </w:tcPr>
          <w:p w14:paraId="33DC1F8E" w14:textId="1BE820E2" w:rsidR="009F26DA" w:rsidRPr="009F26DA" w:rsidRDefault="00A15413" w:rsidP="00440B98">
            <w:pPr>
              <w:rPr>
                <w:rFonts w:ascii="Arial" w:hAnsi="Arial" w:cs="Arial"/>
                <w:sz w:val="24"/>
                <w:szCs w:val="24"/>
              </w:rPr>
            </w:pPr>
            <w:r w:rsidRPr="0090373C">
              <w:rPr>
                <w:rFonts w:ascii="Arial" w:hAnsi="Arial" w:cs="Arial"/>
                <w:color w:val="EE0000"/>
                <w:sz w:val="24"/>
                <w:szCs w:val="24"/>
              </w:rPr>
              <w:t>Mayor</w:t>
            </w:r>
          </w:p>
        </w:tc>
      </w:tr>
      <w:tr w:rsidR="00BF7E78" w14:paraId="6D925C6A" w14:textId="77777777" w:rsidTr="4A4D6677">
        <w:tc>
          <w:tcPr>
            <w:tcW w:w="6248" w:type="dxa"/>
          </w:tcPr>
          <w:p w14:paraId="533E6AC0" w14:textId="3F34BCE2" w:rsidR="00BF7E78" w:rsidRPr="00560B5B" w:rsidRDefault="00BF7E78" w:rsidP="00440B98">
            <w:pPr>
              <w:rPr>
                <w:rFonts w:ascii="Arial" w:hAnsi="Arial" w:cs="Arial"/>
                <w:b/>
                <w:bCs/>
                <w:sz w:val="24"/>
                <w:szCs w:val="24"/>
              </w:rPr>
            </w:pPr>
            <w:r w:rsidRPr="00560B5B">
              <w:rPr>
                <w:rFonts w:ascii="Arial" w:hAnsi="Arial" w:cs="Arial"/>
                <w:b/>
                <w:bCs/>
                <w:sz w:val="24"/>
                <w:szCs w:val="24"/>
              </w:rPr>
              <w:t>Removal of “Celebration” from 100 Anniversary Messages</w:t>
            </w:r>
          </w:p>
        </w:tc>
        <w:tc>
          <w:tcPr>
            <w:tcW w:w="1984" w:type="dxa"/>
          </w:tcPr>
          <w:p w14:paraId="1C9233A6" w14:textId="5C398187" w:rsidR="00BF7E78" w:rsidRDefault="00BF7E78" w:rsidP="00440B98">
            <w:pPr>
              <w:rPr>
                <w:rFonts w:ascii="Arial" w:hAnsi="Arial" w:cs="Arial"/>
                <w:sz w:val="24"/>
                <w:szCs w:val="24"/>
              </w:rPr>
            </w:pPr>
            <w:r>
              <w:rPr>
                <w:rFonts w:ascii="Arial" w:hAnsi="Arial" w:cs="Arial"/>
                <w:sz w:val="24"/>
                <w:szCs w:val="24"/>
              </w:rPr>
              <w:t>July 2025</w:t>
            </w:r>
          </w:p>
        </w:tc>
        <w:tc>
          <w:tcPr>
            <w:tcW w:w="2268" w:type="dxa"/>
            <w:shd w:val="clear" w:color="auto" w:fill="92D050"/>
          </w:tcPr>
          <w:p w14:paraId="2FD4305C" w14:textId="1E012AB7" w:rsidR="00BF7E78" w:rsidRPr="00A15413" w:rsidRDefault="00BF7E78" w:rsidP="00440B98">
            <w:pPr>
              <w:rPr>
                <w:rFonts w:ascii="Arial" w:hAnsi="Arial" w:cs="Arial"/>
                <w:sz w:val="24"/>
                <w:szCs w:val="24"/>
              </w:rPr>
            </w:pPr>
            <w:r>
              <w:rPr>
                <w:rFonts w:ascii="Arial" w:hAnsi="Arial" w:cs="Arial"/>
                <w:sz w:val="24"/>
                <w:szCs w:val="24"/>
              </w:rPr>
              <w:t>Complete</w:t>
            </w:r>
          </w:p>
        </w:tc>
        <w:tc>
          <w:tcPr>
            <w:tcW w:w="1985" w:type="dxa"/>
          </w:tcPr>
          <w:p w14:paraId="7A501714" w14:textId="0FB9DDEB" w:rsidR="00BF7E78" w:rsidRDefault="008A2161" w:rsidP="00440B98">
            <w:pPr>
              <w:rPr>
                <w:rFonts w:ascii="Arial" w:hAnsi="Arial" w:cs="Arial"/>
                <w:sz w:val="24"/>
                <w:szCs w:val="24"/>
              </w:rPr>
            </w:pPr>
            <w:r>
              <w:rPr>
                <w:rFonts w:ascii="Arial" w:hAnsi="Arial" w:cs="Arial"/>
                <w:sz w:val="24"/>
                <w:szCs w:val="24"/>
              </w:rPr>
              <w:t>N/A</w:t>
            </w:r>
          </w:p>
        </w:tc>
      </w:tr>
      <w:tr w:rsidR="00353C4D" w14:paraId="03BA2DAC" w14:textId="77777777" w:rsidTr="4A4D6677">
        <w:tc>
          <w:tcPr>
            <w:tcW w:w="6248" w:type="dxa"/>
          </w:tcPr>
          <w:p w14:paraId="1BA63AC7" w14:textId="77777777" w:rsidR="006E02D1" w:rsidRDefault="004D7C4B" w:rsidP="00440B98">
            <w:pPr>
              <w:rPr>
                <w:rFonts w:ascii="Arial" w:hAnsi="Arial" w:cs="Arial"/>
                <w:b/>
                <w:bCs/>
                <w:sz w:val="24"/>
                <w:szCs w:val="24"/>
              </w:rPr>
            </w:pPr>
            <w:r w:rsidRPr="00135F0A">
              <w:rPr>
                <w:rFonts w:ascii="Arial" w:hAnsi="Arial" w:cs="Arial"/>
                <w:b/>
                <w:bCs/>
                <w:sz w:val="24"/>
                <w:szCs w:val="24"/>
              </w:rPr>
              <w:t>The Truth in Truth and Reconciliation Board Gam</w:t>
            </w:r>
            <w:r w:rsidR="006E02D1">
              <w:rPr>
                <w:rFonts w:ascii="Arial" w:hAnsi="Arial" w:cs="Arial"/>
                <w:b/>
                <w:bCs/>
                <w:sz w:val="24"/>
                <w:szCs w:val="24"/>
              </w:rPr>
              <w:t xml:space="preserve">e    </w:t>
            </w:r>
          </w:p>
          <w:p w14:paraId="73225520" w14:textId="5E87A8C8" w:rsidR="00353C4D" w:rsidRPr="006E02D1" w:rsidRDefault="006E02D1" w:rsidP="006E02D1">
            <w:pPr>
              <w:rPr>
                <w:rFonts w:ascii="Arial" w:hAnsi="Arial" w:cs="Arial"/>
                <w:sz w:val="24"/>
                <w:szCs w:val="24"/>
              </w:rPr>
            </w:pPr>
            <w:r>
              <w:rPr>
                <w:rFonts w:ascii="Arial" w:hAnsi="Arial" w:cs="Arial"/>
                <w:sz w:val="24"/>
                <w:szCs w:val="24"/>
              </w:rPr>
              <w:t xml:space="preserve"> – A</w:t>
            </w:r>
            <w:r w:rsidR="004D7C4B" w:rsidRPr="006E02D1">
              <w:rPr>
                <w:rFonts w:ascii="Arial" w:hAnsi="Arial" w:cs="Arial"/>
                <w:sz w:val="24"/>
                <w:szCs w:val="24"/>
              </w:rPr>
              <w:t xml:space="preserve">vailable at 100 Anniversary </w:t>
            </w:r>
            <w:r>
              <w:rPr>
                <w:rFonts w:ascii="Arial" w:hAnsi="Arial" w:cs="Arial"/>
                <w:sz w:val="24"/>
                <w:szCs w:val="24"/>
              </w:rPr>
              <w:t>E</w:t>
            </w:r>
            <w:r w:rsidR="004D7C4B" w:rsidRPr="006E02D1">
              <w:rPr>
                <w:rFonts w:ascii="Arial" w:hAnsi="Arial" w:cs="Arial"/>
                <w:sz w:val="24"/>
                <w:szCs w:val="24"/>
              </w:rPr>
              <w:t>vent</w:t>
            </w:r>
          </w:p>
        </w:tc>
        <w:tc>
          <w:tcPr>
            <w:tcW w:w="1984" w:type="dxa"/>
          </w:tcPr>
          <w:p w14:paraId="07289827" w14:textId="175C32EB" w:rsidR="00353C4D" w:rsidRDefault="004D7C4B" w:rsidP="00440B98">
            <w:pPr>
              <w:rPr>
                <w:rFonts w:ascii="Arial" w:hAnsi="Arial" w:cs="Arial"/>
                <w:sz w:val="24"/>
                <w:szCs w:val="24"/>
              </w:rPr>
            </w:pPr>
            <w:r>
              <w:rPr>
                <w:rFonts w:ascii="Arial" w:hAnsi="Arial" w:cs="Arial"/>
                <w:sz w:val="24"/>
                <w:szCs w:val="24"/>
              </w:rPr>
              <w:t>July 2025</w:t>
            </w:r>
          </w:p>
        </w:tc>
        <w:tc>
          <w:tcPr>
            <w:tcW w:w="2268" w:type="dxa"/>
            <w:shd w:val="clear" w:color="auto" w:fill="92D050"/>
          </w:tcPr>
          <w:p w14:paraId="3B61B675" w14:textId="3FF31420" w:rsidR="00353C4D" w:rsidRDefault="004D7C4B" w:rsidP="00440B98">
            <w:pPr>
              <w:rPr>
                <w:rFonts w:ascii="Arial" w:hAnsi="Arial" w:cs="Arial"/>
                <w:sz w:val="24"/>
                <w:szCs w:val="24"/>
              </w:rPr>
            </w:pPr>
            <w:r>
              <w:rPr>
                <w:rFonts w:ascii="Arial" w:hAnsi="Arial" w:cs="Arial"/>
                <w:sz w:val="24"/>
                <w:szCs w:val="24"/>
              </w:rPr>
              <w:t>Complete</w:t>
            </w:r>
          </w:p>
        </w:tc>
        <w:tc>
          <w:tcPr>
            <w:tcW w:w="1985" w:type="dxa"/>
          </w:tcPr>
          <w:p w14:paraId="2EA17960" w14:textId="04326091" w:rsidR="00353C4D" w:rsidRDefault="008A2161" w:rsidP="00440B98">
            <w:pPr>
              <w:rPr>
                <w:rFonts w:ascii="Arial" w:hAnsi="Arial" w:cs="Arial"/>
                <w:sz w:val="24"/>
                <w:szCs w:val="24"/>
              </w:rPr>
            </w:pPr>
            <w:r>
              <w:rPr>
                <w:rFonts w:ascii="Arial" w:hAnsi="Arial" w:cs="Arial"/>
                <w:sz w:val="24"/>
                <w:szCs w:val="24"/>
              </w:rPr>
              <w:t>Staff</w:t>
            </w:r>
            <w:r w:rsidR="00626CCA">
              <w:rPr>
                <w:rFonts w:ascii="Arial" w:hAnsi="Arial" w:cs="Arial"/>
                <w:sz w:val="24"/>
                <w:szCs w:val="24"/>
              </w:rPr>
              <w:t xml:space="preserve"> </w:t>
            </w:r>
            <w:r w:rsidR="00560B5B">
              <w:rPr>
                <w:rFonts w:ascii="Arial" w:hAnsi="Arial" w:cs="Arial"/>
                <w:sz w:val="24"/>
                <w:szCs w:val="24"/>
              </w:rPr>
              <w:t xml:space="preserve">&amp; </w:t>
            </w:r>
            <w:r w:rsidR="00626CCA">
              <w:rPr>
                <w:rFonts w:ascii="Arial" w:hAnsi="Arial" w:cs="Arial"/>
                <w:sz w:val="24"/>
                <w:szCs w:val="24"/>
              </w:rPr>
              <w:t>Kaaren</w:t>
            </w:r>
            <w:r w:rsidR="00560B5B">
              <w:rPr>
                <w:rFonts w:ascii="Arial" w:hAnsi="Arial" w:cs="Arial"/>
                <w:sz w:val="24"/>
                <w:szCs w:val="24"/>
              </w:rPr>
              <w:t xml:space="preserve"> </w:t>
            </w:r>
            <w:proofErr w:type="spellStart"/>
            <w:r w:rsidR="00560B5B">
              <w:rPr>
                <w:rFonts w:ascii="Arial" w:hAnsi="Arial" w:cs="Arial"/>
                <w:sz w:val="24"/>
                <w:szCs w:val="24"/>
              </w:rPr>
              <w:t>Dannenman</w:t>
            </w:r>
            <w:proofErr w:type="spellEnd"/>
          </w:p>
        </w:tc>
      </w:tr>
      <w:tr w:rsidR="00626CCA" w14:paraId="375B8190" w14:textId="77777777" w:rsidTr="4A4D6677">
        <w:tc>
          <w:tcPr>
            <w:tcW w:w="6248" w:type="dxa"/>
          </w:tcPr>
          <w:p w14:paraId="07F77D50" w14:textId="1D86F24F" w:rsidR="00626CCA" w:rsidRPr="00560B5B" w:rsidRDefault="00626CCA" w:rsidP="00440B98">
            <w:pPr>
              <w:rPr>
                <w:rFonts w:ascii="Arial" w:hAnsi="Arial" w:cs="Arial"/>
                <w:b/>
                <w:bCs/>
                <w:sz w:val="24"/>
                <w:szCs w:val="24"/>
              </w:rPr>
            </w:pPr>
            <w:r w:rsidRPr="00560B5B">
              <w:rPr>
                <w:rFonts w:ascii="Arial" w:hAnsi="Arial" w:cs="Arial"/>
                <w:b/>
                <w:bCs/>
                <w:sz w:val="24"/>
                <w:szCs w:val="24"/>
              </w:rPr>
              <w:t xml:space="preserve">Shared History </w:t>
            </w:r>
            <w:r w:rsidR="002228ED" w:rsidRPr="00560B5B">
              <w:rPr>
                <w:rFonts w:ascii="Arial" w:hAnsi="Arial" w:cs="Arial"/>
                <w:b/>
                <w:bCs/>
                <w:sz w:val="24"/>
                <w:szCs w:val="24"/>
              </w:rPr>
              <w:t xml:space="preserve">in </w:t>
            </w:r>
            <w:r w:rsidR="00560B5B" w:rsidRPr="00560B5B">
              <w:rPr>
                <w:rFonts w:ascii="Arial" w:hAnsi="Arial" w:cs="Arial"/>
                <w:b/>
                <w:bCs/>
                <w:sz w:val="24"/>
                <w:szCs w:val="24"/>
              </w:rPr>
              <w:t>T</w:t>
            </w:r>
            <w:r w:rsidR="002228ED" w:rsidRPr="00560B5B">
              <w:rPr>
                <w:rFonts w:ascii="Arial" w:hAnsi="Arial" w:cs="Arial"/>
                <w:b/>
                <w:bCs/>
                <w:sz w:val="24"/>
                <w:szCs w:val="24"/>
              </w:rPr>
              <w:t xml:space="preserve">eepee at 100 Anniversary </w:t>
            </w:r>
            <w:r w:rsidR="00560B5B" w:rsidRPr="00560B5B">
              <w:rPr>
                <w:rFonts w:ascii="Arial" w:hAnsi="Arial" w:cs="Arial"/>
                <w:b/>
                <w:bCs/>
                <w:sz w:val="24"/>
                <w:szCs w:val="24"/>
              </w:rPr>
              <w:t>E</w:t>
            </w:r>
            <w:r w:rsidR="002228ED" w:rsidRPr="00560B5B">
              <w:rPr>
                <w:rFonts w:ascii="Arial" w:hAnsi="Arial" w:cs="Arial"/>
                <w:b/>
                <w:bCs/>
                <w:sz w:val="24"/>
                <w:szCs w:val="24"/>
              </w:rPr>
              <w:t>vent</w:t>
            </w:r>
          </w:p>
        </w:tc>
        <w:tc>
          <w:tcPr>
            <w:tcW w:w="1984" w:type="dxa"/>
          </w:tcPr>
          <w:p w14:paraId="3C8F15F1" w14:textId="03C4929F" w:rsidR="00626CCA" w:rsidRDefault="002228ED" w:rsidP="00440B98">
            <w:pPr>
              <w:rPr>
                <w:rFonts w:ascii="Arial" w:hAnsi="Arial" w:cs="Arial"/>
                <w:sz w:val="24"/>
                <w:szCs w:val="24"/>
              </w:rPr>
            </w:pPr>
            <w:r>
              <w:rPr>
                <w:rFonts w:ascii="Arial" w:hAnsi="Arial" w:cs="Arial"/>
                <w:sz w:val="24"/>
                <w:szCs w:val="24"/>
              </w:rPr>
              <w:t>July 2025</w:t>
            </w:r>
          </w:p>
        </w:tc>
        <w:tc>
          <w:tcPr>
            <w:tcW w:w="2268" w:type="dxa"/>
            <w:shd w:val="clear" w:color="auto" w:fill="92D050"/>
          </w:tcPr>
          <w:p w14:paraId="58499B03" w14:textId="570AA2A7" w:rsidR="00626CCA" w:rsidRDefault="002228ED" w:rsidP="00440B98">
            <w:pPr>
              <w:rPr>
                <w:rFonts w:ascii="Arial" w:hAnsi="Arial" w:cs="Arial"/>
                <w:sz w:val="24"/>
                <w:szCs w:val="24"/>
              </w:rPr>
            </w:pPr>
            <w:r>
              <w:rPr>
                <w:rFonts w:ascii="Arial" w:hAnsi="Arial" w:cs="Arial"/>
                <w:sz w:val="24"/>
                <w:szCs w:val="24"/>
              </w:rPr>
              <w:t>Complete</w:t>
            </w:r>
          </w:p>
        </w:tc>
        <w:tc>
          <w:tcPr>
            <w:tcW w:w="1985" w:type="dxa"/>
          </w:tcPr>
          <w:p w14:paraId="1ACCA17A" w14:textId="107E140D" w:rsidR="00626CCA" w:rsidRDefault="002228ED" w:rsidP="00440B98">
            <w:pPr>
              <w:rPr>
                <w:rFonts w:ascii="Arial" w:hAnsi="Arial" w:cs="Arial"/>
                <w:sz w:val="24"/>
                <w:szCs w:val="24"/>
              </w:rPr>
            </w:pPr>
            <w:r>
              <w:rPr>
                <w:rFonts w:ascii="Arial" w:hAnsi="Arial" w:cs="Arial"/>
                <w:sz w:val="24"/>
                <w:szCs w:val="24"/>
              </w:rPr>
              <w:t>Kaaren</w:t>
            </w:r>
            <w:r w:rsidR="00135F0A">
              <w:rPr>
                <w:rFonts w:ascii="Arial" w:hAnsi="Arial" w:cs="Arial"/>
                <w:sz w:val="24"/>
                <w:szCs w:val="24"/>
              </w:rPr>
              <w:t xml:space="preserve"> </w:t>
            </w:r>
            <w:proofErr w:type="spellStart"/>
            <w:r w:rsidR="00135F0A">
              <w:rPr>
                <w:rFonts w:ascii="Arial" w:hAnsi="Arial" w:cs="Arial"/>
                <w:sz w:val="24"/>
                <w:szCs w:val="24"/>
              </w:rPr>
              <w:t>Dannenman</w:t>
            </w:r>
            <w:proofErr w:type="spellEnd"/>
          </w:p>
        </w:tc>
      </w:tr>
      <w:tr w:rsidR="006E0502" w14:paraId="0BBD4B32" w14:textId="77777777" w:rsidTr="4A4D6677">
        <w:tc>
          <w:tcPr>
            <w:tcW w:w="6248" w:type="dxa"/>
          </w:tcPr>
          <w:p w14:paraId="005DF71D" w14:textId="396DCB7D" w:rsidR="006E0502" w:rsidRPr="00560B5B" w:rsidRDefault="006E0502" w:rsidP="00440B98">
            <w:pPr>
              <w:rPr>
                <w:rFonts w:ascii="Arial" w:hAnsi="Arial" w:cs="Arial"/>
                <w:b/>
                <w:bCs/>
                <w:sz w:val="24"/>
                <w:szCs w:val="24"/>
              </w:rPr>
            </w:pPr>
            <w:r w:rsidRPr="00560B5B">
              <w:rPr>
                <w:rFonts w:ascii="Arial" w:hAnsi="Arial" w:cs="Arial"/>
                <w:b/>
                <w:bCs/>
                <w:sz w:val="24"/>
                <w:szCs w:val="24"/>
              </w:rPr>
              <w:t>Opening Ceremony fo</w:t>
            </w:r>
            <w:r w:rsidR="00CB540B" w:rsidRPr="00560B5B">
              <w:rPr>
                <w:rFonts w:ascii="Arial" w:hAnsi="Arial" w:cs="Arial"/>
                <w:b/>
                <w:bCs/>
                <w:sz w:val="24"/>
                <w:szCs w:val="24"/>
              </w:rPr>
              <w:t xml:space="preserve">r </w:t>
            </w:r>
            <w:r w:rsidR="00135F0A" w:rsidRPr="00560B5B">
              <w:rPr>
                <w:rFonts w:ascii="Arial" w:hAnsi="Arial" w:cs="Arial"/>
                <w:b/>
                <w:bCs/>
                <w:sz w:val="24"/>
                <w:szCs w:val="24"/>
              </w:rPr>
              <w:t>N</w:t>
            </w:r>
            <w:r w:rsidR="00CB540B" w:rsidRPr="00560B5B">
              <w:rPr>
                <w:rFonts w:ascii="Arial" w:hAnsi="Arial" w:cs="Arial"/>
                <w:b/>
                <w:bCs/>
                <w:sz w:val="24"/>
                <w:szCs w:val="24"/>
              </w:rPr>
              <w:t>ew Welcome Sign</w:t>
            </w:r>
          </w:p>
        </w:tc>
        <w:tc>
          <w:tcPr>
            <w:tcW w:w="1984" w:type="dxa"/>
          </w:tcPr>
          <w:p w14:paraId="2FDDC60A" w14:textId="78A4D879" w:rsidR="006E0502" w:rsidRDefault="00634726" w:rsidP="00440B98">
            <w:pPr>
              <w:rPr>
                <w:rFonts w:ascii="Arial" w:hAnsi="Arial" w:cs="Arial"/>
                <w:sz w:val="24"/>
                <w:szCs w:val="24"/>
              </w:rPr>
            </w:pPr>
            <w:r>
              <w:rPr>
                <w:rFonts w:ascii="Arial" w:hAnsi="Arial" w:cs="Arial"/>
                <w:sz w:val="24"/>
                <w:szCs w:val="24"/>
              </w:rPr>
              <w:t>November 2025</w:t>
            </w:r>
          </w:p>
        </w:tc>
        <w:tc>
          <w:tcPr>
            <w:tcW w:w="2268" w:type="dxa"/>
            <w:shd w:val="clear" w:color="auto" w:fill="92D050"/>
          </w:tcPr>
          <w:p w14:paraId="6A033171" w14:textId="2DE7E71E" w:rsidR="006E0502" w:rsidRDefault="00634726" w:rsidP="00440B98">
            <w:pPr>
              <w:rPr>
                <w:rFonts w:ascii="Arial" w:hAnsi="Arial" w:cs="Arial"/>
                <w:sz w:val="24"/>
                <w:szCs w:val="24"/>
              </w:rPr>
            </w:pPr>
            <w:r>
              <w:rPr>
                <w:rFonts w:ascii="Arial" w:hAnsi="Arial" w:cs="Arial"/>
                <w:sz w:val="24"/>
                <w:szCs w:val="24"/>
              </w:rPr>
              <w:t>Complete</w:t>
            </w:r>
          </w:p>
        </w:tc>
        <w:tc>
          <w:tcPr>
            <w:tcW w:w="1985" w:type="dxa"/>
          </w:tcPr>
          <w:p w14:paraId="178CB30A" w14:textId="02D0A646" w:rsidR="006E0502" w:rsidRDefault="00CB540B" w:rsidP="00440B98">
            <w:pPr>
              <w:rPr>
                <w:rFonts w:ascii="Arial" w:hAnsi="Arial" w:cs="Arial"/>
                <w:sz w:val="24"/>
                <w:szCs w:val="24"/>
              </w:rPr>
            </w:pPr>
            <w:r>
              <w:rPr>
                <w:rFonts w:ascii="Arial" w:hAnsi="Arial" w:cs="Arial"/>
                <w:sz w:val="24"/>
                <w:szCs w:val="24"/>
              </w:rPr>
              <w:t>Committee Members</w:t>
            </w:r>
          </w:p>
        </w:tc>
      </w:tr>
    </w:tbl>
    <w:p w14:paraId="056E1767" w14:textId="77777777" w:rsidR="00402DA3" w:rsidRDefault="00402DA3"/>
    <w:p w14:paraId="60F3F4C2" w14:textId="77777777" w:rsidR="009F26DA" w:rsidRDefault="009F26DA">
      <w:pPr>
        <w:sectPr w:rsidR="009F26DA" w:rsidSect="00440B98">
          <w:headerReference w:type="default" r:id="rId11"/>
          <w:footerReference w:type="default" r:id="rId12"/>
          <w:pgSz w:w="15840" w:h="12240" w:orient="landscape"/>
          <w:pgMar w:top="1440" w:right="1440" w:bottom="1440" w:left="1440" w:header="708" w:footer="708" w:gutter="0"/>
          <w:cols w:space="708"/>
          <w:docGrid w:linePitch="360"/>
        </w:sectPr>
      </w:pPr>
    </w:p>
    <w:tbl>
      <w:tblPr>
        <w:tblStyle w:val="TableGrid"/>
        <w:tblW w:w="12485" w:type="dxa"/>
        <w:tblLook w:val="04A0" w:firstRow="1" w:lastRow="0" w:firstColumn="1" w:lastColumn="0" w:noHBand="0" w:noVBand="1"/>
      </w:tblPr>
      <w:tblGrid>
        <w:gridCol w:w="6248"/>
        <w:gridCol w:w="1984"/>
        <w:gridCol w:w="2268"/>
        <w:gridCol w:w="1985"/>
      </w:tblGrid>
      <w:tr w:rsidR="009F26DA" w:rsidRPr="009F26DA" w14:paraId="73A31576" w14:textId="77777777" w:rsidTr="4A4D6677">
        <w:trPr>
          <w:trHeight w:val="699"/>
        </w:trPr>
        <w:tc>
          <w:tcPr>
            <w:tcW w:w="12485" w:type="dxa"/>
            <w:gridSpan w:val="4"/>
            <w:tcBorders>
              <w:top w:val="nil"/>
              <w:left w:val="nil"/>
              <w:bottom w:val="single" w:sz="4" w:space="0" w:color="auto"/>
              <w:right w:val="nil"/>
            </w:tcBorders>
          </w:tcPr>
          <w:p w14:paraId="3AF47F58" w14:textId="77777777" w:rsidR="009F26DA" w:rsidRDefault="009F26DA" w:rsidP="00A85C97">
            <w:pPr>
              <w:rPr>
                <w:rFonts w:ascii="Arial" w:hAnsi="Arial" w:cs="Arial"/>
                <w:sz w:val="44"/>
                <w:szCs w:val="44"/>
              </w:rPr>
            </w:pPr>
            <w:r w:rsidRPr="009F26DA">
              <w:rPr>
                <w:rFonts w:ascii="Arial" w:hAnsi="Arial" w:cs="Arial"/>
                <w:sz w:val="44"/>
                <w:szCs w:val="44"/>
              </w:rPr>
              <w:t>Call to Action #</w:t>
            </w:r>
            <w:r>
              <w:rPr>
                <w:rFonts w:ascii="Arial" w:hAnsi="Arial" w:cs="Arial"/>
                <w:sz w:val="44"/>
                <w:szCs w:val="44"/>
              </w:rPr>
              <w:t>23</w:t>
            </w:r>
          </w:p>
          <w:p w14:paraId="5B7E0ED1" w14:textId="77777777" w:rsidR="00E12A2B" w:rsidRPr="00A37BB6" w:rsidRDefault="007A64A0" w:rsidP="007A64A0">
            <w:pPr>
              <w:rPr>
                <w:rFonts w:ascii="Arial" w:hAnsi="Arial" w:cs="Arial"/>
                <w:sz w:val="20"/>
                <w:szCs w:val="20"/>
              </w:rPr>
            </w:pPr>
            <w:r w:rsidRPr="00A37BB6">
              <w:rPr>
                <w:rFonts w:ascii="Arial" w:hAnsi="Arial" w:cs="Arial"/>
                <w:sz w:val="20"/>
                <w:szCs w:val="20"/>
              </w:rPr>
              <w:t>We call upon all levels of government to:</w:t>
            </w:r>
          </w:p>
          <w:p w14:paraId="1E70082C" w14:textId="4AF64F2F" w:rsidR="00E12A2B" w:rsidRPr="00A37BB6" w:rsidRDefault="007A64A0" w:rsidP="00E12A2B">
            <w:pPr>
              <w:pStyle w:val="ListParagraph"/>
              <w:numPr>
                <w:ilvl w:val="0"/>
                <w:numId w:val="3"/>
              </w:numPr>
              <w:rPr>
                <w:rFonts w:ascii="Arial" w:hAnsi="Arial" w:cs="Arial"/>
                <w:sz w:val="20"/>
                <w:szCs w:val="20"/>
              </w:rPr>
            </w:pPr>
            <w:r w:rsidRPr="00A37BB6">
              <w:rPr>
                <w:rFonts w:ascii="Arial" w:hAnsi="Arial" w:cs="Arial"/>
                <w:sz w:val="20"/>
                <w:szCs w:val="20"/>
              </w:rPr>
              <w:t>Increase the number of Aboriginal professionals</w:t>
            </w:r>
            <w:r w:rsidR="00E12A2B" w:rsidRPr="00A37BB6">
              <w:rPr>
                <w:rFonts w:ascii="Arial" w:hAnsi="Arial" w:cs="Arial"/>
                <w:sz w:val="20"/>
                <w:szCs w:val="20"/>
              </w:rPr>
              <w:t xml:space="preserve"> </w:t>
            </w:r>
            <w:r w:rsidRPr="00A37BB6">
              <w:rPr>
                <w:rFonts w:ascii="Arial" w:hAnsi="Arial" w:cs="Arial"/>
                <w:sz w:val="20"/>
                <w:szCs w:val="20"/>
              </w:rPr>
              <w:t xml:space="preserve">working in the health-care field; </w:t>
            </w:r>
          </w:p>
          <w:p w14:paraId="059382F1" w14:textId="77777777" w:rsidR="00E12A2B" w:rsidRPr="00A37BB6" w:rsidRDefault="007A64A0" w:rsidP="00E12A2B">
            <w:pPr>
              <w:pStyle w:val="ListParagraph"/>
              <w:numPr>
                <w:ilvl w:val="0"/>
                <w:numId w:val="3"/>
              </w:numPr>
              <w:rPr>
                <w:rFonts w:ascii="Arial" w:hAnsi="Arial" w:cs="Arial"/>
                <w:sz w:val="20"/>
                <w:szCs w:val="20"/>
              </w:rPr>
            </w:pPr>
            <w:r w:rsidRPr="00A37BB6">
              <w:rPr>
                <w:rFonts w:ascii="Arial" w:hAnsi="Arial" w:cs="Arial"/>
                <w:sz w:val="20"/>
                <w:szCs w:val="20"/>
              </w:rPr>
              <w:t>Ensure the retention of Aboriginal health-care providers in Aboriginal communities</w:t>
            </w:r>
            <w:r w:rsidR="00E12A2B" w:rsidRPr="00A37BB6">
              <w:rPr>
                <w:rFonts w:ascii="Arial" w:hAnsi="Arial" w:cs="Arial"/>
                <w:sz w:val="20"/>
                <w:szCs w:val="20"/>
              </w:rPr>
              <w:t>;</w:t>
            </w:r>
          </w:p>
          <w:p w14:paraId="52565CF3" w14:textId="77777777" w:rsidR="00877CFB" w:rsidRPr="00A37BB6" w:rsidRDefault="007A64A0" w:rsidP="00E12A2B">
            <w:pPr>
              <w:pStyle w:val="ListParagraph"/>
              <w:numPr>
                <w:ilvl w:val="0"/>
                <w:numId w:val="3"/>
              </w:numPr>
              <w:rPr>
                <w:rFonts w:ascii="Arial" w:hAnsi="Arial" w:cs="Arial"/>
                <w:sz w:val="20"/>
                <w:szCs w:val="20"/>
              </w:rPr>
            </w:pPr>
            <w:r w:rsidRPr="00A37BB6">
              <w:rPr>
                <w:rFonts w:ascii="Arial" w:hAnsi="Arial" w:cs="Arial"/>
                <w:sz w:val="20"/>
                <w:szCs w:val="20"/>
              </w:rPr>
              <w:t>Provide cultural competency training for all health-care professionals.</w:t>
            </w:r>
          </w:p>
          <w:p w14:paraId="2606F2F3" w14:textId="6157EFB3" w:rsidR="00A37BB6" w:rsidRPr="00E12A2B" w:rsidRDefault="00A37BB6" w:rsidP="00A37BB6">
            <w:pPr>
              <w:pStyle w:val="ListParagraph"/>
              <w:ind w:left="780"/>
              <w:rPr>
                <w:rFonts w:ascii="Arial" w:hAnsi="Arial" w:cs="Arial"/>
                <w:sz w:val="24"/>
                <w:szCs w:val="24"/>
              </w:rPr>
            </w:pPr>
          </w:p>
        </w:tc>
      </w:tr>
      <w:tr w:rsidR="009F26DA" w:rsidRPr="009F26DA" w14:paraId="2F9002C3" w14:textId="77777777" w:rsidTr="4A4D6677">
        <w:tc>
          <w:tcPr>
            <w:tcW w:w="6248" w:type="dxa"/>
            <w:tcBorders>
              <w:top w:val="single" w:sz="4" w:space="0" w:color="auto"/>
            </w:tcBorders>
            <w:shd w:val="clear" w:color="auto" w:fill="F1A983" w:themeFill="accent2" w:themeFillTint="99"/>
          </w:tcPr>
          <w:p w14:paraId="527B511E" w14:textId="77777777" w:rsidR="009F26DA" w:rsidRPr="009F26DA" w:rsidRDefault="009F26DA" w:rsidP="00A85C97">
            <w:pPr>
              <w:rPr>
                <w:rFonts w:ascii="Arial" w:hAnsi="Arial" w:cs="Arial"/>
                <w:sz w:val="24"/>
                <w:szCs w:val="24"/>
              </w:rPr>
            </w:pPr>
            <w:r w:rsidRPr="009F26DA">
              <w:rPr>
                <w:rFonts w:ascii="Arial" w:hAnsi="Arial" w:cs="Arial"/>
                <w:sz w:val="24"/>
                <w:szCs w:val="24"/>
              </w:rPr>
              <w:t>Action</w:t>
            </w:r>
          </w:p>
        </w:tc>
        <w:tc>
          <w:tcPr>
            <w:tcW w:w="1984" w:type="dxa"/>
            <w:tcBorders>
              <w:top w:val="single" w:sz="4" w:space="0" w:color="auto"/>
            </w:tcBorders>
            <w:shd w:val="clear" w:color="auto" w:fill="F1A983" w:themeFill="accent2" w:themeFillTint="99"/>
          </w:tcPr>
          <w:p w14:paraId="5FE3D279" w14:textId="77777777" w:rsidR="009F26DA" w:rsidRPr="009F26DA" w:rsidRDefault="009F26DA" w:rsidP="00A85C97">
            <w:pPr>
              <w:rPr>
                <w:rFonts w:ascii="Arial" w:hAnsi="Arial" w:cs="Arial"/>
                <w:sz w:val="24"/>
                <w:szCs w:val="24"/>
              </w:rPr>
            </w:pPr>
            <w:r w:rsidRPr="009F26DA">
              <w:rPr>
                <w:rFonts w:ascii="Arial" w:hAnsi="Arial" w:cs="Arial"/>
                <w:sz w:val="24"/>
                <w:szCs w:val="24"/>
              </w:rPr>
              <w:t>Completion</w:t>
            </w:r>
          </w:p>
        </w:tc>
        <w:tc>
          <w:tcPr>
            <w:tcW w:w="2268" w:type="dxa"/>
            <w:tcBorders>
              <w:top w:val="single" w:sz="4" w:space="0" w:color="auto"/>
            </w:tcBorders>
            <w:shd w:val="clear" w:color="auto" w:fill="F1A983" w:themeFill="accent2" w:themeFillTint="99"/>
          </w:tcPr>
          <w:p w14:paraId="420E5F59" w14:textId="77777777" w:rsidR="009F26DA" w:rsidRPr="009F26DA" w:rsidRDefault="009F26DA" w:rsidP="00A85C97">
            <w:pPr>
              <w:rPr>
                <w:rFonts w:ascii="Arial" w:hAnsi="Arial" w:cs="Arial"/>
                <w:sz w:val="24"/>
                <w:szCs w:val="24"/>
              </w:rPr>
            </w:pPr>
            <w:r w:rsidRPr="009F26DA">
              <w:rPr>
                <w:rFonts w:ascii="Arial" w:hAnsi="Arial" w:cs="Arial"/>
                <w:sz w:val="24"/>
                <w:szCs w:val="24"/>
              </w:rPr>
              <w:t>Progress</w:t>
            </w:r>
          </w:p>
        </w:tc>
        <w:tc>
          <w:tcPr>
            <w:tcW w:w="1985" w:type="dxa"/>
            <w:tcBorders>
              <w:top w:val="single" w:sz="4" w:space="0" w:color="auto"/>
            </w:tcBorders>
            <w:shd w:val="clear" w:color="auto" w:fill="F1A983" w:themeFill="accent2" w:themeFillTint="99"/>
          </w:tcPr>
          <w:p w14:paraId="3C6CA8AE" w14:textId="77777777" w:rsidR="009F26DA" w:rsidRPr="009F26DA" w:rsidRDefault="009F26DA" w:rsidP="00A85C97">
            <w:pPr>
              <w:rPr>
                <w:rFonts w:ascii="Arial" w:hAnsi="Arial" w:cs="Arial"/>
                <w:sz w:val="24"/>
                <w:szCs w:val="24"/>
              </w:rPr>
            </w:pPr>
            <w:r w:rsidRPr="009F26DA">
              <w:rPr>
                <w:rFonts w:ascii="Arial" w:hAnsi="Arial" w:cs="Arial"/>
                <w:sz w:val="24"/>
                <w:szCs w:val="24"/>
              </w:rPr>
              <w:t>Lead</w:t>
            </w:r>
          </w:p>
        </w:tc>
      </w:tr>
      <w:tr w:rsidR="00E47A03" w:rsidRPr="009F26DA" w14:paraId="3A8731EB" w14:textId="77777777" w:rsidTr="4A4D6677">
        <w:tc>
          <w:tcPr>
            <w:tcW w:w="6248" w:type="dxa"/>
          </w:tcPr>
          <w:p w14:paraId="42C6CDBA" w14:textId="4DE79998" w:rsidR="00E47A03" w:rsidRPr="009F26DA" w:rsidRDefault="00E47A03" w:rsidP="00A85C97">
            <w:pPr>
              <w:rPr>
                <w:rFonts w:ascii="Arial" w:hAnsi="Arial" w:cs="Arial"/>
                <w:sz w:val="24"/>
                <w:szCs w:val="24"/>
              </w:rPr>
            </w:pPr>
            <w:r>
              <w:rPr>
                <w:rFonts w:ascii="Arial" w:hAnsi="Arial" w:cs="Arial"/>
                <w:sz w:val="24"/>
                <w:szCs w:val="24"/>
              </w:rPr>
              <w:t>Collaborate with NOSM and University</w:t>
            </w:r>
          </w:p>
        </w:tc>
        <w:tc>
          <w:tcPr>
            <w:tcW w:w="1984" w:type="dxa"/>
            <w:vMerge w:val="restart"/>
          </w:tcPr>
          <w:p w14:paraId="5FCF3F12" w14:textId="5771AC71" w:rsidR="00E47A03" w:rsidRPr="009F26DA" w:rsidRDefault="00E47A03" w:rsidP="00A85C97">
            <w:pPr>
              <w:rPr>
                <w:rFonts w:ascii="Arial" w:hAnsi="Arial" w:cs="Arial"/>
                <w:sz w:val="24"/>
                <w:szCs w:val="24"/>
              </w:rPr>
            </w:pPr>
          </w:p>
        </w:tc>
        <w:tc>
          <w:tcPr>
            <w:tcW w:w="2268" w:type="dxa"/>
            <w:vMerge w:val="restart"/>
          </w:tcPr>
          <w:p w14:paraId="4C0543DD" w14:textId="77777777" w:rsidR="00425150" w:rsidRDefault="00C71DE7" w:rsidP="00A85C97">
            <w:pPr>
              <w:rPr>
                <w:rFonts w:ascii="Arial" w:hAnsi="Arial" w:cs="Arial"/>
                <w:sz w:val="24"/>
                <w:szCs w:val="24"/>
              </w:rPr>
            </w:pPr>
            <w:r>
              <w:rPr>
                <w:rFonts w:ascii="Arial" w:hAnsi="Arial" w:cs="Arial"/>
                <w:sz w:val="24"/>
                <w:szCs w:val="24"/>
              </w:rPr>
              <w:t>The municipality has no responsibility for health care matter</w:t>
            </w:r>
            <w:r w:rsidR="00425150">
              <w:rPr>
                <w:rFonts w:ascii="Arial" w:hAnsi="Arial" w:cs="Arial"/>
                <w:sz w:val="24"/>
                <w:szCs w:val="24"/>
              </w:rPr>
              <w:t>s.</w:t>
            </w:r>
          </w:p>
          <w:p w14:paraId="2CB381F6" w14:textId="58D5114B" w:rsidR="00C71DE7" w:rsidRPr="009F26DA" w:rsidRDefault="00425150" w:rsidP="00A85C97">
            <w:pPr>
              <w:rPr>
                <w:rFonts w:ascii="Arial" w:hAnsi="Arial" w:cs="Arial"/>
                <w:sz w:val="24"/>
                <w:szCs w:val="24"/>
              </w:rPr>
            </w:pPr>
            <w:r>
              <w:rPr>
                <w:rFonts w:ascii="Arial" w:hAnsi="Arial" w:cs="Arial"/>
                <w:sz w:val="24"/>
                <w:szCs w:val="24"/>
              </w:rPr>
              <w:t>However,</w:t>
            </w:r>
            <w:r w:rsidR="00C71DE7">
              <w:rPr>
                <w:rFonts w:ascii="Arial" w:hAnsi="Arial" w:cs="Arial"/>
                <w:sz w:val="24"/>
                <w:szCs w:val="24"/>
              </w:rPr>
              <w:t xml:space="preserve"> we will continue to advocate with local health care professionals and the Ministry of Health</w:t>
            </w:r>
            <w:r>
              <w:rPr>
                <w:rFonts w:ascii="Arial" w:hAnsi="Arial" w:cs="Arial"/>
                <w:sz w:val="24"/>
                <w:szCs w:val="24"/>
              </w:rPr>
              <w:t>.</w:t>
            </w:r>
          </w:p>
        </w:tc>
        <w:tc>
          <w:tcPr>
            <w:tcW w:w="1985" w:type="dxa"/>
            <w:vMerge w:val="restart"/>
          </w:tcPr>
          <w:p w14:paraId="7D8D8DD5" w14:textId="3B65DFA4" w:rsidR="00E47A03" w:rsidRPr="009F26DA" w:rsidRDefault="3A8EE920" w:rsidP="00A85C97">
            <w:pPr>
              <w:rPr>
                <w:rFonts w:ascii="Arial" w:hAnsi="Arial" w:cs="Arial"/>
                <w:sz w:val="24"/>
                <w:szCs w:val="24"/>
              </w:rPr>
            </w:pPr>
            <w:r w:rsidRPr="4A4D6677">
              <w:rPr>
                <w:rFonts w:ascii="Arial" w:hAnsi="Arial" w:cs="Arial"/>
                <w:sz w:val="24"/>
                <w:szCs w:val="24"/>
              </w:rPr>
              <w:t>Mayor, Council and CAO</w:t>
            </w:r>
          </w:p>
        </w:tc>
      </w:tr>
      <w:tr w:rsidR="00E47A03" w:rsidRPr="009F26DA" w14:paraId="6A594AFF" w14:textId="77777777" w:rsidTr="4A4D6677">
        <w:tc>
          <w:tcPr>
            <w:tcW w:w="6248" w:type="dxa"/>
          </w:tcPr>
          <w:p w14:paraId="79D11533" w14:textId="4F96EC7A" w:rsidR="00E47A03" w:rsidRDefault="00E47A03" w:rsidP="00A85C97">
            <w:pPr>
              <w:rPr>
                <w:rFonts w:ascii="Arial" w:hAnsi="Arial" w:cs="Arial"/>
                <w:sz w:val="24"/>
                <w:szCs w:val="24"/>
              </w:rPr>
            </w:pPr>
            <w:r>
              <w:rPr>
                <w:rFonts w:ascii="Arial" w:hAnsi="Arial" w:cs="Arial"/>
                <w:sz w:val="24"/>
                <w:szCs w:val="24"/>
              </w:rPr>
              <w:t xml:space="preserve">Consult </w:t>
            </w:r>
            <w:proofErr w:type="spellStart"/>
            <w:r>
              <w:rPr>
                <w:rFonts w:ascii="Arial" w:hAnsi="Arial" w:cs="Arial"/>
                <w:sz w:val="24"/>
                <w:szCs w:val="24"/>
              </w:rPr>
              <w:t>Keewaytinook</w:t>
            </w:r>
            <w:proofErr w:type="spellEnd"/>
            <w:r>
              <w:rPr>
                <w:rFonts w:ascii="Arial" w:hAnsi="Arial" w:cs="Arial"/>
                <w:sz w:val="24"/>
                <w:szCs w:val="24"/>
              </w:rPr>
              <w:t xml:space="preserve"> (KO) Northern Chiefs</w:t>
            </w:r>
          </w:p>
        </w:tc>
        <w:tc>
          <w:tcPr>
            <w:tcW w:w="1984" w:type="dxa"/>
            <w:vMerge/>
          </w:tcPr>
          <w:p w14:paraId="652749B3" w14:textId="77777777" w:rsidR="00E47A03" w:rsidRPr="009F26DA" w:rsidRDefault="00E47A03" w:rsidP="00A85C97">
            <w:pPr>
              <w:rPr>
                <w:rFonts w:ascii="Arial" w:hAnsi="Arial" w:cs="Arial"/>
                <w:sz w:val="24"/>
                <w:szCs w:val="24"/>
              </w:rPr>
            </w:pPr>
          </w:p>
        </w:tc>
        <w:tc>
          <w:tcPr>
            <w:tcW w:w="2268" w:type="dxa"/>
            <w:vMerge/>
          </w:tcPr>
          <w:p w14:paraId="2F4341C1" w14:textId="471007D9" w:rsidR="00E47A03" w:rsidRDefault="00E47A03" w:rsidP="00A85C97">
            <w:pPr>
              <w:rPr>
                <w:rFonts w:ascii="Arial" w:hAnsi="Arial" w:cs="Arial"/>
                <w:sz w:val="24"/>
                <w:szCs w:val="24"/>
              </w:rPr>
            </w:pPr>
          </w:p>
        </w:tc>
        <w:tc>
          <w:tcPr>
            <w:tcW w:w="1985" w:type="dxa"/>
            <w:vMerge/>
          </w:tcPr>
          <w:p w14:paraId="423E47E7" w14:textId="77777777" w:rsidR="00E47A03" w:rsidRPr="009F26DA" w:rsidRDefault="00E47A03" w:rsidP="00A85C97">
            <w:pPr>
              <w:rPr>
                <w:rFonts w:ascii="Arial" w:hAnsi="Arial" w:cs="Arial"/>
                <w:sz w:val="24"/>
                <w:szCs w:val="24"/>
              </w:rPr>
            </w:pPr>
          </w:p>
        </w:tc>
      </w:tr>
      <w:tr w:rsidR="00E47A03" w:rsidRPr="009F26DA" w14:paraId="1741B6D1" w14:textId="77777777" w:rsidTr="4A4D6677">
        <w:tc>
          <w:tcPr>
            <w:tcW w:w="6248" w:type="dxa"/>
          </w:tcPr>
          <w:p w14:paraId="0990B97D" w14:textId="4D868367" w:rsidR="00E47A03" w:rsidRDefault="00E47A03" w:rsidP="00A85C97">
            <w:pPr>
              <w:rPr>
                <w:rFonts w:ascii="Arial" w:hAnsi="Arial" w:cs="Arial"/>
                <w:sz w:val="24"/>
                <w:szCs w:val="24"/>
              </w:rPr>
            </w:pPr>
            <w:r>
              <w:rPr>
                <w:rFonts w:ascii="Arial" w:hAnsi="Arial" w:cs="Arial"/>
                <w:sz w:val="24"/>
                <w:szCs w:val="24"/>
              </w:rPr>
              <w:t xml:space="preserve">Consult with </w:t>
            </w:r>
            <w:proofErr w:type="spellStart"/>
            <w:r>
              <w:rPr>
                <w:rFonts w:ascii="Arial" w:hAnsi="Arial" w:cs="Arial"/>
                <w:sz w:val="24"/>
                <w:szCs w:val="24"/>
              </w:rPr>
              <w:t>Anishnawbe</w:t>
            </w:r>
            <w:proofErr w:type="spellEnd"/>
            <w:r>
              <w:rPr>
                <w:rFonts w:ascii="Arial" w:hAnsi="Arial" w:cs="Arial"/>
                <w:sz w:val="24"/>
                <w:szCs w:val="24"/>
              </w:rPr>
              <w:t xml:space="preserve"> </w:t>
            </w:r>
            <w:proofErr w:type="spellStart"/>
            <w:r>
              <w:rPr>
                <w:rFonts w:ascii="Arial" w:hAnsi="Arial" w:cs="Arial"/>
                <w:sz w:val="24"/>
                <w:szCs w:val="24"/>
              </w:rPr>
              <w:t>Mushkiki</w:t>
            </w:r>
            <w:proofErr w:type="spellEnd"/>
            <w:r>
              <w:rPr>
                <w:rFonts w:ascii="Arial" w:hAnsi="Arial" w:cs="Arial"/>
                <w:sz w:val="24"/>
                <w:szCs w:val="24"/>
              </w:rPr>
              <w:t xml:space="preserve"> Community Health and Wellness Aboriginal Health Access Centre</w:t>
            </w:r>
          </w:p>
        </w:tc>
        <w:tc>
          <w:tcPr>
            <w:tcW w:w="1984" w:type="dxa"/>
            <w:vMerge/>
          </w:tcPr>
          <w:p w14:paraId="10289DE5" w14:textId="77777777" w:rsidR="00E47A03" w:rsidRPr="009F26DA" w:rsidRDefault="00E47A03" w:rsidP="00A85C97">
            <w:pPr>
              <w:rPr>
                <w:rFonts w:ascii="Arial" w:hAnsi="Arial" w:cs="Arial"/>
                <w:sz w:val="24"/>
                <w:szCs w:val="24"/>
              </w:rPr>
            </w:pPr>
          </w:p>
        </w:tc>
        <w:tc>
          <w:tcPr>
            <w:tcW w:w="2268" w:type="dxa"/>
            <w:vMerge/>
          </w:tcPr>
          <w:p w14:paraId="013E177D" w14:textId="4D09D9A3" w:rsidR="00E47A03" w:rsidRDefault="00E47A03" w:rsidP="00A85C97">
            <w:pPr>
              <w:rPr>
                <w:rFonts w:ascii="Arial" w:hAnsi="Arial" w:cs="Arial"/>
                <w:sz w:val="24"/>
                <w:szCs w:val="24"/>
              </w:rPr>
            </w:pPr>
          </w:p>
        </w:tc>
        <w:tc>
          <w:tcPr>
            <w:tcW w:w="1985" w:type="dxa"/>
            <w:vMerge/>
          </w:tcPr>
          <w:p w14:paraId="4617B9DA" w14:textId="77777777" w:rsidR="00E47A03" w:rsidRPr="009F26DA" w:rsidRDefault="00E47A03" w:rsidP="00A85C97">
            <w:pPr>
              <w:rPr>
                <w:rFonts w:ascii="Arial" w:hAnsi="Arial" w:cs="Arial"/>
                <w:sz w:val="24"/>
                <w:szCs w:val="24"/>
              </w:rPr>
            </w:pPr>
          </w:p>
        </w:tc>
      </w:tr>
      <w:tr w:rsidR="00E47A03" w:rsidRPr="009F26DA" w14:paraId="4D8D3436" w14:textId="77777777" w:rsidTr="4A4D6677">
        <w:tc>
          <w:tcPr>
            <w:tcW w:w="6248" w:type="dxa"/>
          </w:tcPr>
          <w:p w14:paraId="73FD79DF" w14:textId="54327190" w:rsidR="00E47A03" w:rsidRDefault="00E47A03" w:rsidP="00A85C97">
            <w:pPr>
              <w:rPr>
                <w:rFonts w:ascii="Arial" w:hAnsi="Arial" w:cs="Arial"/>
                <w:sz w:val="24"/>
                <w:szCs w:val="24"/>
              </w:rPr>
            </w:pPr>
            <w:r>
              <w:rPr>
                <w:rFonts w:ascii="Arial" w:hAnsi="Arial" w:cs="Arial"/>
                <w:sz w:val="24"/>
                <w:szCs w:val="24"/>
              </w:rPr>
              <w:t>Consult with Pikangikum Health Authority</w:t>
            </w:r>
          </w:p>
        </w:tc>
        <w:tc>
          <w:tcPr>
            <w:tcW w:w="1984" w:type="dxa"/>
            <w:vMerge/>
          </w:tcPr>
          <w:p w14:paraId="5E394E4E" w14:textId="77777777" w:rsidR="00E47A03" w:rsidRPr="009F26DA" w:rsidRDefault="00E47A03" w:rsidP="00A85C97">
            <w:pPr>
              <w:rPr>
                <w:rFonts w:ascii="Arial" w:hAnsi="Arial" w:cs="Arial"/>
                <w:sz w:val="24"/>
                <w:szCs w:val="24"/>
              </w:rPr>
            </w:pPr>
          </w:p>
        </w:tc>
        <w:tc>
          <w:tcPr>
            <w:tcW w:w="2268" w:type="dxa"/>
            <w:vMerge/>
          </w:tcPr>
          <w:p w14:paraId="577DEE8F" w14:textId="0DEF18D6" w:rsidR="00E47A03" w:rsidRDefault="00E47A03" w:rsidP="00A85C97">
            <w:pPr>
              <w:rPr>
                <w:rFonts w:ascii="Arial" w:hAnsi="Arial" w:cs="Arial"/>
                <w:sz w:val="24"/>
                <w:szCs w:val="24"/>
              </w:rPr>
            </w:pPr>
          </w:p>
        </w:tc>
        <w:tc>
          <w:tcPr>
            <w:tcW w:w="1985" w:type="dxa"/>
            <w:vMerge/>
          </w:tcPr>
          <w:p w14:paraId="1535D731" w14:textId="77777777" w:rsidR="00E47A03" w:rsidRPr="009F26DA" w:rsidRDefault="00E47A03" w:rsidP="00A85C97">
            <w:pPr>
              <w:rPr>
                <w:rFonts w:ascii="Arial" w:hAnsi="Arial" w:cs="Arial"/>
                <w:sz w:val="24"/>
                <w:szCs w:val="24"/>
              </w:rPr>
            </w:pPr>
          </w:p>
        </w:tc>
      </w:tr>
      <w:tr w:rsidR="00E47A03" w:rsidRPr="009F26DA" w14:paraId="27444B9E" w14:textId="77777777" w:rsidTr="4A4D6677">
        <w:tc>
          <w:tcPr>
            <w:tcW w:w="6248" w:type="dxa"/>
          </w:tcPr>
          <w:p w14:paraId="30A281A3" w14:textId="3B597A31" w:rsidR="00E47A03" w:rsidRDefault="00E47A03" w:rsidP="00A85C97">
            <w:pPr>
              <w:rPr>
                <w:rFonts w:ascii="Arial" w:hAnsi="Arial" w:cs="Arial"/>
                <w:sz w:val="24"/>
                <w:szCs w:val="24"/>
              </w:rPr>
            </w:pPr>
            <w:r>
              <w:rPr>
                <w:rFonts w:ascii="Arial" w:hAnsi="Arial" w:cs="Arial"/>
                <w:sz w:val="24"/>
                <w:szCs w:val="24"/>
              </w:rPr>
              <w:t>Consult with Lac Seul First Nation</w:t>
            </w:r>
          </w:p>
        </w:tc>
        <w:tc>
          <w:tcPr>
            <w:tcW w:w="1984" w:type="dxa"/>
            <w:vMerge/>
          </w:tcPr>
          <w:p w14:paraId="6554227A" w14:textId="77777777" w:rsidR="00E47A03" w:rsidRPr="009F26DA" w:rsidRDefault="00E47A03" w:rsidP="00A85C97">
            <w:pPr>
              <w:rPr>
                <w:rFonts w:ascii="Arial" w:hAnsi="Arial" w:cs="Arial"/>
                <w:sz w:val="24"/>
                <w:szCs w:val="24"/>
              </w:rPr>
            </w:pPr>
          </w:p>
        </w:tc>
        <w:tc>
          <w:tcPr>
            <w:tcW w:w="2268" w:type="dxa"/>
            <w:vMerge/>
          </w:tcPr>
          <w:p w14:paraId="67BBA179" w14:textId="28987C52" w:rsidR="00E47A03" w:rsidRDefault="00E47A03" w:rsidP="00A85C97">
            <w:pPr>
              <w:rPr>
                <w:rFonts w:ascii="Arial" w:hAnsi="Arial" w:cs="Arial"/>
                <w:sz w:val="24"/>
                <w:szCs w:val="24"/>
              </w:rPr>
            </w:pPr>
          </w:p>
        </w:tc>
        <w:tc>
          <w:tcPr>
            <w:tcW w:w="1985" w:type="dxa"/>
            <w:vMerge/>
          </w:tcPr>
          <w:p w14:paraId="242E822A" w14:textId="77777777" w:rsidR="00E47A03" w:rsidRPr="009F26DA" w:rsidRDefault="00E47A03" w:rsidP="00A85C97">
            <w:pPr>
              <w:rPr>
                <w:rFonts w:ascii="Arial" w:hAnsi="Arial" w:cs="Arial"/>
                <w:sz w:val="24"/>
                <w:szCs w:val="24"/>
              </w:rPr>
            </w:pPr>
          </w:p>
        </w:tc>
      </w:tr>
      <w:tr w:rsidR="00E47A03" w:rsidRPr="009F26DA" w14:paraId="5682705E" w14:textId="77777777" w:rsidTr="4A4D6677">
        <w:tc>
          <w:tcPr>
            <w:tcW w:w="6248" w:type="dxa"/>
          </w:tcPr>
          <w:p w14:paraId="092760BD" w14:textId="5E976ECF" w:rsidR="00E47A03" w:rsidRDefault="00E47A03" w:rsidP="00A85C97">
            <w:pPr>
              <w:rPr>
                <w:rFonts w:ascii="Arial" w:hAnsi="Arial" w:cs="Arial"/>
                <w:sz w:val="24"/>
                <w:szCs w:val="24"/>
              </w:rPr>
            </w:pPr>
            <w:r>
              <w:rPr>
                <w:rFonts w:ascii="Arial" w:hAnsi="Arial" w:cs="Arial"/>
                <w:sz w:val="24"/>
                <w:szCs w:val="24"/>
              </w:rPr>
              <w:t xml:space="preserve">Consult with </w:t>
            </w:r>
            <w:proofErr w:type="spellStart"/>
            <w:r>
              <w:rPr>
                <w:rFonts w:ascii="Arial" w:hAnsi="Arial" w:cs="Arial"/>
                <w:sz w:val="24"/>
                <w:szCs w:val="24"/>
              </w:rPr>
              <w:t>Wabauskang</w:t>
            </w:r>
            <w:proofErr w:type="spellEnd"/>
            <w:r>
              <w:rPr>
                <w:rFonts w:ascii="Arial" w:hAnsi="Arial" w:cs="Arial"/>
                <w:sz w:val="24"/>
                <w:szCs w:val="24"/>
              </w:rPr>
              <w:t xml:space="preserve"> First Nation</w:t>
            </w:r>
          </w:p>
        </w:tc>
        <w:tc>
          <w:tcPr>
            <w:tcW w:w="1984" w:type="dxa"/>
            <w:vMerge/>
          </w:tcPr>
          <w:p w14:paraId="46B6F13A" w14:textId="77777777" w:rsidR="00E47A03" w:rsidRPr="009F26DA" w:rsidRDefault="00E47A03" w:rsidP="00A85C97">
            <w:pPr>
              <w:rPr>
                <w:rFonts w:ascii="Arial" w:hAnsi="Arial" w:cs="Arial"/>
                <w:sz w:val="24"/>
                <w:szCs w:val="24"/>
              </w:rPr>
            </w:pPr>
          </w:p>
        </w:tc>
        <w:tc>
          <w:tcPr>
            <w:tcW w:w="2268" w:type="dxa"/>
            <w:vMerge/>
          </w:tcPr>
          <w:p w14:paraId="73510B3E" w14:textId="7CE62090" w:rsidR="00E47A03" w:rsidRDefault="00E47A03" w:rsidP="00A85C97">
            <w:pPr>
              <w:rPr>
                <w:rFonts w:ascii="Arial" w:hAnsi="Arial" w:cs="Arial"/>
                <w:sz w:val="24"/>
                <w:szCs w:val="24"/>
              </w:rPr>
            </w:pPr>
          </w:p>
        </w:tc>
        <w:tc>
          <w:tcPr>
            <w:tcW w:w="1985" w:type="dxa"/>
            <w:vMerge/>
          </w:tcPr>
          <w:p w14:paraId="07294D2D" w14:textId="77777777" w:rsidR="00E47A03" w:rsidRPr="009F26DA" w:rsidRDefault="00E47A03" w:rsidP="00A85C97">
            <w:pPr>
              <w:rPr>
                <w:rFonts w:ascii="Arial" w:hAnsi="Arial" w:cs="Arial"/>
                <w:sz w:val="24"/>
                <w:szCs w:val="24"/>
              </w:rPr>
            </w:pPr>
          </w:p>
        </w:tc>
      </w:tr>
      <w:tr w:rsidR="00E47A03" w:rsidRPr="009F26DA" w14:paraId="503B40F0" w14:textId="77777777" w:rsidTr="4A4D6677">
        <w:tc>
          <w:tcPr>
            <w:tcW w:w="6248" w:type="dxa"/>
          </w:tcPr>
          <w:p w14:paraId="548E7F47" w14:textId="58EC1768" w:rsidR="00E47A03" w:rsidRDefault="00E47A03" w:rsidP="00A85C97">
            <w:pPr>
              <w:rPr>
                <w:rFonts w:ascii="Arial" w:hAnsi="Arial" w:cs="Arial"/>
                <w:sz w:val="24"/>
                <w:szCs w:val="24"/>
              </w:rPr>
            </w:pPr>
            <w:r>
              <w:rPr>
                <w:rFonts w:ascii="Arial" w:hAnsi="Arial" w:cs="Arial"/>
                <w:sz w:val="24"/>
                <w:szCs w:val="24"/>
              </w:rPr>
              <w:t>Consult with Treaty 3</w:t>
            </w:r>
          </w:p>
        </w:tc>
        <w:tc>
          <w:tcPr>
            <w:tcW w:w="1984" w:type="dxa"/>
            <w:vMerge/>
          </w:tcPr>
          <w:p w14:paraId="79B5B921" w14:textId="77777777" w:rsidR="00E47A03" w:rsidRPr="009F26DA" w:rsidRDefault="00E47A03" w:rsidP="00A85C97">
            <w:pPr>
              <w:rPr>
                <w:rFonts w:ascii="Arial" w:hAnsi="Arial" w:cs="Arial"/>
                <w:sz w:val="24"/>
                <w:szCs w:val="24"/>
              </w:rPr>
            </w:pPr>
          </w:p>
        </w:tc>
        <w:tc>
          <w:tcPr>
            <w:tcW w:w="2268" w:type="dxa"/>
            <w:vMerge/>
          </w:tcPr>
          <w:p w14:paraId="4B8C2E3C" w14:textId="237C3F28" w:rsidR="00E47A03" w:rsidRDefault="00E47A03" w:rsidP="00A85C97">
            <w:pPr>
              <w:rPr>
                <w:rFonts w:ascii="Arial" w:hAnsi="Arial" w:cs="Arial"/>
                <w:sz w:val="24"/>
                <w:szCs w:val="24"/>
              </w:rPr>
            </w:pPr>
          </w:p>
        </w:tc>
        <w:tc>
          <w:tcPr>
            <w:tcW w:w="1985" w:type="dxa"/>
            <w:vMerge/>
          </w:tcPr>
          <w:p w14:paraId="5BD68864" w14:textId="77777777" w:rsidR="00E47A03" w:rsidRPr="009F26DA" w:rsidRDefault="00E47A03" w:rsidP="00A85C97">
            <w:pPr>
              <w:rPr>
                <w:rFonts w:ascii="Arial" w:hAnsi="Arial" w:cs="Arial"/>
                <w:sz w:val="24"/>
                <w:szCs w:val="24"/>
              </w:rPr>
            </w:pPr>
          </w:p>
        </w:tc>
      </w:tr>
      <w:tr w:rsidR="00E47A03" w:rsidRPr="009F26DA" w14:paraId="79583C44" w14:textId="77777777" w:rsidTr="4A4D6677">
        <w:tc>
          <w:tcPr>
            <w:tcW w:w="6248" w:type="dxa"/>
          </w:tcPr>
          <w:p w14:paraId="7B3AE9F6" w14:textId="5DD48450" w:rsidR="00E47A03" w:rsidRPr="009F26DA" w:rsidRDefault="00E47A03" w:rsidP="00A85C97">
            <w:pPr>
              <w:rPr>
                <w:rFonts w:ascii="Arial" w:hAnsi="Arial" w:cs="Arial"/>
                <w:sz w:val="24"/>
                <w:szCs w:val="24"/>
                <w:highlight w:val="yellow"/>
              </w:rPr>
            </w:pPr>
            <w:r w:rsidRPr="00A15413">
              <w:rPr>
                <w:rFonts w:ascii="Arial" w:hAnsi="Arial" w:cs="Arial"/>
                <w:sz w:val="24"/>
                <w:szCs w:val="24"/>
              </w:rPr>
              <w:t>Consult with Red Lake Indian Friendship Centre</w:t>
            </w:r>
          </w:p>
        </w:tc>
        <w:tc>
          <w:tcPr>
            <w:tcW w:w="1984" w:type="dxa"/>
            <w:vMerge/>
          </w:tcPr>
          <w:p w14:paraId="1E2E89D7" w14:textId="77777777" w:rsidR="00E47A03" w:rsidRPr="009F26DA" w:rsidRDefault="00E47A03" w:rsidP="00A85C97">
            <w:pPr>
              <w:rPr>
                <w:rFonts w:ascii="Arial" w:hAnsi="Arial" w:cs="Arial"/>
                <w:sz w:val="24"/>
                <w:szCs w:val="24"/>
              </w:rPr>
            </w:pPr>
          </w:p>
        </w:tc>
        <w:tc>
          <w:tcPr>
            <w:tcW w:w="2268" w:type="dxa"/>
            <w:vMerge/>
          </w:tcPr>
          <w:p w14:paraId="7A6AC02A" w14:textId="708FAB55" w:rsidR="00E47A03" w:rsidRDefault="00E47A03" w:rsidP="00A85C97">
            <w:pPr>
              <w:rPr>
                <w:rFonts w:ascii="Arial" w:hAnsi="Arial" w:cs="Arial"/>
                <w:sz w:val="24"/>
                <w:szCs w:val="24"/>
              </w:rPr>
            </w:pPr>
          </w:p>
        </w:tc>
        <w:tc>
          <w:tcPr>
            <w:tcW w:w="1985" w:type="dxa"/>
            <w:vMerge/>
          </w:tcPr>
          <w:p w14:paraId="6C5AFAE6" w14:textId="77777777" w:rsidR="00E47A03" w:rsidRPr="009F26DA" w:rsidRDefault="00E47A03" w:rsidP="00A85C97">
            <w:pPr>
              <w:rPr>
                <w:rFonts w:ascii="Arial" w:hAnsi="Arial" w:cs="Arial"/>
                <w:sz w:val="24"/>
                <w:szCs w:val="24"/>
              </w:rPr>
            </w:pPr>
          </w:p>
        </w:tc>
      </w:tr>
    </w:tbl>
    <w:p w14:paraId="664ADC57" w14:textId="77777777" w:rsidR="009F26DA" w:rsidRDefault="009F26DA"/>
    <w:p w14:paraId="23542D65" w14:textId="0F7D25AB" w:rsidR="00384932" w:rsidRDefault="00384932">
      <w:r>
        <w:br w:type="page"/>
      </w:r>
    </w:p>
    <w:tbl>
      <w:tblPr>
        <w:tblStyle w:val="TableGrid"/>
        <w:tblW w:w="12485" w:type="dxa"/>
        <w:tblLook w:val="04A0" w:firstRow="1" w:lastRow="0" w:firstColumn="1" w:lastColumn="0" w:noHBand="0" w:noVBand="1"/>
      </w:tblPr>
      <w:tblGrid>
        <w:gridCol w:w="6248"/>
        <w:gridCol w:w="1984"/>
        <w:gridCol w:w="2268"/>
        <w:gridCol w:w="1985"/>
      </w:tblGrid>
      <w:tr w:rsidR="00384932" w:rsidRPr="009F26DA" w14:paraId="0685796F" w14:textId="77777777" w:rsidTr="4A4D6677">
        <w:trPr>
          <w:trHeight w:val="699"/>
        </w:trPr>
        <w:tc>
          <w:tcPr>
            <w:tcW w:w="12485" w:type="dxa"/>
            <w:gridSpan w:val="4"/>
            <w:tcBorders>
              <w:top w:val="nil"/>
              <w:left w:val="nil"/>
              <w:bottom w:val="single" w:sz="4" w:space="0" w:color="auto"/>
              <w:right w:val="nil"/>
            </w:tcBorders>
          </w:tcPr>
          <w:p w14:paraId="0692475D" w14:textId="77777777" w:rsidR="00384932" w:rsidRDefault="00384932" w:rsidP="00A85C97">
            <w:pPr>
              <w:rPr>
                <w:rFonts w:ascii="Arial" w:hAnsi="Arial" w:cs="Arial"/>
                <w:sz w:val="44"/>
                <w:szCs w:val="44"/>
              </w:rPr>
            </w:pPr>
            <w:r w:rsidRPr="009F26DA">
              <w:rPr>
                <w:rFonts w:ascii="Arial" w:hAnsi="Arial" w:cs="Arial"/>
                <w:sz w:val="44"/>
                <w:szCs w:val="44"/>
              </w:rPr>
              <w:t>Call to Action #</w:t>
            </w:r>
            <w:r>
              <w:rPr>
                <w:rFonts w:ascii="Arial" w:hAnsi="Arial" w:cs="Arial"/>
                <w:sz w:val="44"/>
                <w:szCs w:val="44"/>
              </w:rPr>
              <w:t>82</w:t>
            </w:r>
          </w:p>
          <w:p w14:paraId="08DF4430" w14:textId="77777777" w:rsidR="00A37BB6" w:rsidRDefault="006D063E" w:rsidP="00A85C97">
            <w:pPr>
              <w:rPr>
                <w:rFonts w:ascii="Arial" w:hAnsi="Arial" w:cs="Arial"/>
                <w:sz w:val="20"/>
                <w:szCs w:val="20"/>
              </w:rPr>
            </w:pPr>
            <w:r w:rsidRPr="006D063E">
              <w:rPr>
                <w:rFonts w:ascii="Arial" w:hAnsi="Arial" w:cs="Arial"/>
                <w:sz w:val="20"/>
                <w:szCs w:val="20"/>
              </w:rPr>
              <w:t>We call upon provincial and territorial governments, in collaboration with Survivors and their organizations, and other parties to the Settlement Agreement, to commission and install a publicly accessible, highly visible, Residential Schools Monument in each capital city to honour Survivors and all the children who were lost to their families and communities.</w:t>
            </w:r>
            <w:r>
              <w:rPr>
                <w:rFonts w:ascii="Arial" w:hAnsi="Arial" w:cs="Arial"/>
                <w:sz w:val="20"/>
                <w:szCs w:val="20"/>
              </w:rPr>
              <w:t xml:space="preserve"> </w:t>
            </w:r>
          </w:p>
          <w:p w14:paraId="3EC77FFA" w14:textId="5F04A518" w:rsidR="006D063E" w:rsidRPr="006D063E" w:rsidRDefault="006D063E" w:rsidP="00A85C97">
            <w:pPr>
              <w:rPr>
                <w:rFonts w:ascii="Arial" w:hAnsi="Arial" w:cs="Arial"/>
                <w:sz w:val="20"/>
                <w:szCs w:val="20"/>
              </w:rPr>
            </w:pPr>
          </w:p>
        </w:tc>
      </w:tr>
      <w:tr w:rsidR="00384932" w:rsidRPr="009F26DA" w14:paraId="34784442" w14:textId="77777777" w:rsidTr="4A4D6677">
        <w:tc>
          <w:tcPr>
            <w:tcW w:w="6248" w:type="dxa"/>
            <w:tcBorders>
              <w:top w:val="single" w:sz="4" w:space="0" w:color="auto"/>
            </w:tcBorders>
            <w:shd w:val="clear" w:color="auto" w:fill="F1A983" w:themeFill="accent2" w:themeFillTint="99"/>
          </w:tcPr>
          <w:p w14:paraId="4990421C" w14:textId="77777777" w:rsidR="00384932" w:rsidRPr="009F26DA" w:rsidRDefault="00384932" w:rsidP="00A85C97">
            <w:pPr>
              <w:rPr>
                <w:rFonts w:ascii="Arial" w:hAnsi="Arial" w:cs="Arial"/>
                <w:sz w:val="24"/>
                <w:szCs w:val="24"/>
              </w:rPr>
            </w:pPr>
            <w:r w:rsidRPr="009F26DA">
              <w:rPr>
                <w:rFonts w:ascii="Arial" w:hAnsi="Arial" w:cs="Arial"/>
                <w:sz w:val="24"/>
                <w:szCs w:val="24"/>
              </w:rPr>
              <w:t>Action</w:t>
            </w:r>
          </w:p>
        </w:tc>
        <w:tc>
          <w:tcPr>
            <w:tcW w:w="1984" w:type="dxa"/>
            <w:tcBorders>
              <w:top w:val="single" w:sz="4" w:space="0" w:color="auto"/>
            </w:tcBorders>
            <w:shd w:val="clear" w:color="auto" w:fill="F1A983" w:themeFill="accent2" w:themeFillTint="99"/>
          </w:tcPr>
          <w:p w14:paraId="3E44FB26" w14:textId="77777777" w:rsidR="00384932" w:rsidRPr="009F26DA" w:rsidRDefault="00384932" w:rsidP="00A85C97">
            <w:pPr>
              <w:rPr>
                <w:rFonts w:ascii="Arial" w:hAnsi="Arial" w:cs="Arial"/>
                <w:sz w:val="24"/>
                <w:szCs w:val="24"/>
              </w:rPr>
            </w:pPr>
            <w:r w:rsidRPr="009F26DA">
              <w:rPr>
                <w:rFonts w:ascii="Arial" w:hAnsi="Arial" w:cs="Arial"/>
                <w:sz w:val="24"/>
                <w:szCs w:val="24"/>
              </w:rPr>
              <w:t>Completion</w:t>
            </w:r>
          </w:p>
        </w:tc>
        <w:tc>
          <w:tcPr>
            <w:tcW w:w="2268" w:type="dxa"/>
            <w:tcBorders>
              <w:top w:val="single" w:sz="4" w:space="0" w:color="auto"/>
            </w:tcBorders>
            <w:shd w:val="clear" w:color="auto" w:fill="F1A983" w:themeFill="accent2" w:themeFillTint="99"/>
          </w:tcPr>
          <w:p w14:paraId="7763A583" w14:textId="77777777" w:rsidR="00384932" w:rsidRPr="009F26DA" w:rsidRDefault="00384932" w:rsidP="00A85C97">
            <w:pPr>
              <w:rPr>
                <w:rFonts w:ascii="Arial" w:hAnsi="Arial" w:cs="Arial"/>
                <w:sz w:val="24"/>
                <w:szCs w:val="24"/>
              </w:rPr>
            </w:pPr>
            <w:r w:rsidRPr="009F26DA">
              <w:rPr>
                <w:rFonts w:ascii="Arial" w:hAnsi="Arial" w:cs="Arial"/>
                <w:sz w:val="24"/>
                <w:szCs w:val="24"/>
              </w:rPr>
              <w:t>Progress</w:t>
            </w:r>
          </w:p>
        </w:tc>
        <w:tc>
          <w:tcPr>
            <w:tcW w:w="1985" w:type="dxa"/>
            <w:tcBorders>
              <w:top w:val="single" w:sz="4" w:space="0" w:color="auto"/>
            </w:tcBorders>
            <w:shd w:val="clear" w:color="auto" w:fill="F1A983" w:themeFill="accent2" w:themeFillTint="99"/>
          </w:tcPr>
          <w:p w14:paraId="44D18215" w14:textId="77777777" w:rsidR="00384932" w:rsidRPr="009F26DA" w:rsidRDefault="00384932" w:rsidP="00A85C97">
            <w:pPr>
              <w:rPr>
                <w:rFonts w:ascii="Arial" w:hAnsi="Arial" w:cs="Arial"/>
                <w:sz w:val="24"/>
                <w:szCs w:val="24"/>
              </w:rPr>
            </w:pPr>
            <w:r w:rsidRPr="009F26DA">
              <w:rPr>
                <w:rFonts w:ascii="Arial" w:hAnsi="Arial" w:cs="Arial"/>
                <w:sz w:val="24"/>
                <w:szCs w:val="24"/>
              </w:rPr>
              <w:t>Lead</w:t>
            </w:r>
          </w:p>
        </w:tc>
      </w:tr>
      <w:tr w:rsidR="00384932" w:rsidRPr="009F26DA" w14:paraId="7BF2EB9F" w14:textId="77777777" w:rsidTr="00EC4C91">
        <w:tc>
          <w:tcPr>
            <w:tcW w:w="6248" w:type="dxa"/>
          </w:tcPr>
          <w:p w14:paraId="4BD360D6" w14:textId="77777777" w:rsidR="00CF13C5" w:rsidRDefault="00384932" w:rsidP="00A85C97">
            <w:pPr>
              <w:rPr>
                <w:rFonts w:ascii="Arial" w:hAnsi="Arial" w:cs="Arial"/>
                <w:b/>
                <w:bCs/>
                <w:sz w:val="24"/>
                <w:szCs w:val="24"/>
              </w:rPr>
            </w:pPr>
            <w:r w:rsidRPr="0090373C">
              <w:rPr>
                <w:rFonts w:ascii="Arial" w:hAnsi="Arial" w:cs="Arial"/>
                <w:b/>
                <w:bCs/>
                <w:sz w:val="24"/>
                <w:szCs w:val="24"/>
              </w:rPr>
              <w:t xml:space="preserve">Norseman Park Upgrades </w:t>
            </w:r>
          </w:p>
          <w:p w14:paraId="29FF8A1A" w14:textId="332AF6B1" w:rsidR="00384932" w:rsidRPr="0090373C" w:rsidRDefault="00CF13C5" w:rsidP="00A85C97">
            <w:pPr>
              <w:rPr>
                <w:rFonts w:ascii="Arial" w:hAnsi="Arial" w:cs="Arial"/>
                <w:b/>
                <w:bCs/>
                <w:sz w:val="24"/>
                <w:szCs w:val="24"/>
              </w:rPr>
            </w:pPr>
            <w:r w:rsidRPr="00662F69">
              <w:rPr>
                <w:rFonts w:ascii="Arial" w:hAnsi="Arial" w:cs="Arial"/>
                <w:color w:val="000000" w:themeColor="text1"/>
                <w:sz w:val="24"/>
                <w:szCs w:val="24"/>
              </w:rPr>
              <w:t>–</w:t>
            </w:r>
            <w:r>
              <w:rPr>
                <w:rFonts w:ascii="Arial" w:hAnsi="Arial" w:cs="Arial"/>
                <w:b/>
                <w:bCs/>
                <w:sz w:val="24"/>
                <w:szCs w:val="24"/>
              </w:rPr>
              <w:t xml:space="preserve"> </w:t>
            </w:r>
            <w:r w:rsidRPr="00CF13C5">
              <w:rPr>
                <w:rFonts w:ascii="Arial" w:hAnsi="Arial" w:cs="Arial"/>
                <w:sz w:val="24"/>
                <w:szCs w:val="24"/>
              </w:rPr>
              <w:t>I</w:t>
            </w:r>
            <w:r w:rsidR="00384932" w:rsidRPr="00CF13C5">
              <w:rPr>
                <w:rFonts w:ascii="Arial" w:hAnsi="Arial" w:cs="Arial"/>
                <w:sz w:val="24"/>
                <w:szCs w:val="24"/>
              </w:rPr>
              <w:t>ncluding cultural components</w:t>
            </w:r>
          </w:p>
          <w:p w14:paraId="04DF6FA6" w14:textId="65A8FFBA" w:rsidR="00384932" w:rsidRPr="009F26DA" w:rsidRDefault="00384932" w:rsidP="00A85C97">
            <w:pPr>
              <w:rPr>
                <w:rFonts w:ascii="Arial" w:hAnsi="Arial" w:cs="Arial"/>
                <w:sz w:val="24"/>
                <w:szCs w:val="24"/>
              </w:rPr>
            </w:pPr>
            <w:r>
              <w:rPr>
                <w:rFonts w:ascii="Arial" w:hAnsi="Arial" w:cs="Arial"/>
                <w:sz w:val="24"/>
                <w:szCs w:val="24"/>
              </w:rPr>
              <w:t>Phase 1</w:t>
            </w:r>
          </w:p>
        </w:tc>
        <w:tc>
          <w:tcPr>
            <w:tcW w:w="1984" w:type="dxa"/>
            <w:tcBorders>
              <w:bottom w:val="single" w:sz="4" w:space="0" w:color="auto"/>
            </w:tcBorders>
          </w:tcPr>
          <w:p w14:paraId="0ACAD45A" w14:textId="60AED1BE" w:rsidR="00384932" w:rsidRPr="009F26DA" w:rsidRDefault="00384932" w:rsidP="00A85C97">
            <w:pPr>
              <w:rPr>
                <w:rFonts w:ascii="Arial" w:hAnsi="Arial" w:cs="Arial"/>
                <w:sz w:val="24"/>
                <w:szCs w:val="24"/>
              </w:rPr>
            </w:pPr>
            <w:r>
              <w:rPr>
                <w:rFonts w:ascii="Arial" w:hAnsi="Arial" w:cs="Arial"/>
                <w:sz w:val="24"/>
                <w:szCs w:val="24"/>
              </w:rPr>
              <w:t>2024</w:t>
            </w:r>
          </w:p>
        </w:tc>
        <w:tc>
          <w:tcPr>
            <w:tcW w:w="2268" w:type="dxa"/>
            <w:tcBorders>
              <w:bottom w:val="single" w:sz="4" w:space="0" w:color="auto"/>
            </w:tcBorders>
            <w:shd w:val="clear" w:color="auto" w:fill="92D050"/>
          </w:tcPr>
          <w:p w14:paraId="22413825" w14:textId="6B714EC5" w:rsidR="00384932" w:rsidRPr="009F26DA" w:rsidRDefault="00384932" w:rsidP="00A85C97">
            <w:pPr>
              <w:rPr>
                <w:rFonts w:ascii="Arial" w:hAnsi="Arial" w:cs="Arial"/>
                <w:sz w:val="24"/>
                <w:szCs w:val="24"/>
              </w:rPr>
            </w:pPr>
            <w:r>
              <w:rPr>
                <w:rFonts w:ascii="Arial" w:hAnsi="Arial" w:cs="Arial"/>
                <w:sz w:val="24"/>
                <w:szCs w:val="24"/>
              </w:rPr>
              <w:t>Complete</w:t>
            </w:r>
          </w:p>
        </w:tc>
        <w:tc>
          <w:tcPr>
            <w:tcW w:w="1985" w:type="dxa"/>
          </w:tcPr>
          <w:p w14:paraId="3B13A6CD" w14:textId="35AD8F68" w:rsidR="00384932" w:rsidRPr="009F26DA" w:rsidRDefault="00376506" w:rsidP="00A85C97">
            <w:pPr>
              <w:rPr>
                <w:rFonts w:ascii="Arial" w:hAnsi="Arial" w:cs="Arial"/>
                <w:sz w:val="24"/>
                <w:szCs w:val="24"/>
              </w:rPr>
            </w:pPr>
            <w:r>
              <w:rPr>
                <w:rFonts w:ascii="Arial" w:hAnsi="Arial" w:cs="Arial"/>
                <w:sz w:val="24"/>
                <w:szCs w:val="24"/>
              </w:rPr>
              <w:t>Municipal</w:t>
            </w:r>
            <w:r w:rsidR="003E7EF4">
              <w:rPr>
                <w:rFonts w:ascii="Arial" w:hAnsi="Arial" w:cs="Arial"/>
                <w:sz w:val="24"/>
                <w:szCs w:val="24"/>
              </w:rPr>
              <w:t xml:space="preserve"> staff</w:t>
            </w:r>
          </w:p>
        </w:tc>
      </w:tr>
      <w:tr w:rsidR="00384932" w:rsidRPr="009F26DA" w14:paraId="1DE05F52" w14:textId="77777777" w:rsidTr="00EC4C91">
        <w:tc>
          <w:tcPr>
            <w:tcW w:w="6248" w:type="dxa"/>
          </w:tcPr>
          <w:p w14:paraId="3D838D90" w14:textId="77777777" w:rsidR="00CF13C5" w:rsidRDefault="00384932" w:rsidP="00A85C97">
            <w:pPr>
              <w:rPr>
                <w:rFonts w:ascii="Arial" w:hAnsi="Arial" w:cs="Arial"/>
                <w:sz w:val="24"/>
                <w:szCs w:val="24"/>
              </w:rPr>
            </w:pPr>
            <w:r w:rsidRPr="00CF13C5">
              <w:rPr>
                <w:rFonts w:ascii="Arial" w:hAnsi="Arial" w:cs="Arial"/>
                <w:b/>
                <w:bCs/>
                <w:sz w:val="24"/>
                <w:szCs w:val="24"/>
              </w:rPr>
              <w:t>Norseman Park Upgrades</w:t>
            </w:r>
            <w:r>
              <w:rPr>
                <w:rFonts w:ascii="Arial" w:hAnsi="Arial" w:cs="Arial"/>
                <w:sz w:val="24"/>
                <w:szCs w:val="24"/>
              </w:rPr>
              <w:t xml:space="preserve"> </w:t>
            </w:r>
          </w:p>
          <w:p w14:paraId="6F5089AE" w14:textId="590C323C" w:rsidR="00384932" w:rsidRDefault="00CF13C5" w:rsidP="00A85C97">
            <w:pPr>
              <w:rPr>
                <w:rFonts w:ascii="Arial" w:hAnsi="Arial" w:cs="Arial"/>
                <w:sz w:val="24"/>
                <w:szCs w:val="24"/>
              </w:rPr>
            </w:pPr>
            <w:r w:rsidRPr="00662F69">
              <w:rPr>
                <w:rFonts w:ascii="Arial" w:hAnsi="Arial" w:cs="Arial"/>
                <w:color w:val="000000" w:themeColor="text1"/>
                <w:sz w:val="24"/>
                <w:szCs w:val="24"/>
              </w:rPr>
              <w:t>–</w:t>
            </w:r>
            <w:r>
              <w:rPr>
                <w:rFonts w:ascii="Arial" w:hAnsi="Arial" w:cs="Arial"/>
                <w:sz w:val="24"/>
                <w:szCs w:val="24"/>
              </w:rPr>
              <w:t xml:space="preserve"> I</w:t>
            </w:r>
            <w:r w:rsidR="00384932">
              <w:rPr>
                <w:rFonts w:ascii="Arial" w:hAnsi="Arial" w:cs="Arial"/>
                <w:sz w:val="24"/>
                <w:szCs w:val="24"/>
              </w:rPr>
              <w:t>ncluding cultural components</w:t>
            </w:r>
          </w:p>
          <w:p w14:paraId="638444C0" w14:textId="098AC29D" w:rsidR="00384932" w:rsidRDefault="00384932" w:rsidP="00A85C97">
            <w:pPr>
              <w:rPr>
                <w:rFonts w:ascii="Arial" w:hAnsi="Arial" w:cs="Arial"/>
                <w:sz w:val="24"/>
                <w:szCs w:val="24"/>
              </w:rPr>
            </w:pPr>
            <w:r>
              <w:rPr>
                <w:rFonts w:ascii="Arial" w:hAnsi="Arial" w:cs="Arial"/>
                <w:sz w:val="24"/>
                <w:szCs w:val="24"/>
              </w:rPr>
              <w:t>Phase 2</w:t>
            </w:r>
          </w:p>
        </w:tc>
        <w:tc>
          <w:tcPr>
            <w:tcW w:w="1984" w:type="dxa"/>
          </w:tcPr>
          <w:p w14:paraId="644E6306" w14:textId="12AF271F" w:rsidR="00384932" w:rsidRPr="00EC4C91" w:rsidRDefault="1E0A91F1">
            <w:pPr>
              <w:rPr>
                <w:rFonts w:ascii="Arial" w:hAnsi="Arial" w:cs="Arial"/>
                <w:sz w:val="24"/>
                <w:szCs w:val="24"/>
              </w:rPr>
            </w:pPr>
            <w:r w:rsidRPr="00CF13C5">
              <w:rPr>
                <w:rFonts w:ascii="Arial" w:hAnsi="Arial" w:cs="Arial"/>
                <w:color w:val="EE0000"/>
                <w:sz w:val="24"/>
                <w:szCs w:val="24"/>
              </w:rPr>
              <w:t xml:space="preserve">Subject to </w:t>
            </w:r>
            <w:r w:rsidR="00CF13C5">
              <w:rPr>
                <w:rFonts w:ascii="Arial" w:hAnsi="Arial" w:cs="Arial"/>
                <w:color w:val="EE0000"/>
                <w:sz w:val="24"/>
                <w:szCs w:val="24"/>
              </w:rPr>
              <w:t>G</w:t>
            </w:r>
            <w:r w:rsidRPr="00CF13C5">
              <w:rPr>
                <w:rFonts w:ascii="Arial" w:hAnsi="Arial" w:cs="Arial"/>
                <w:color w:val="EE0000"/>
                <w:sz w:val="24"/>
                <w:szCs w:val="24"/>
              </w:rPr>
              <w:t xml:space="preserve">rant </w:t>
            </w:r>
            <w:r w:rsidR="00CF13C5">
              <w:rPr>
                <w:rFonts w:ascii="Arial" w:hAnsi="Arial" w:cs="Arial"/>
                <w:color w:val="EE0000"/>
                <w:sz w:val="24"/>
                <w:szCs w:val="24"/>
              </w:rPr>
              <w:t>A</w:t>
            </w:r>
            <w:r w:rsidRPr="00CF13C5">
              <w:rPr>
                <w:rFonts w:ascii="Arial" w:hAnsi="Arial" w:cs="Arial"/>
                <w:color w:val="EE0000"/>
                <w:sz w:val="24"/>
                <w:szCs w:val="24"/>
              </w:rPr>
              <w:t xml:space="preserve">pproval </w:t>
            </w:r>
            <w:r w:rsidR="00CF13C5" w:rsidRPr="00CF13C5">
              <w:rPr>
                <w:rFonts w:ascii="Arial" w:hAnsi="Arial" w:cs="Arial"/>
                <w:color w:val="EE0000"/>
                <w:sz w:val="24"/>
                <w:szCs w:val="24"/>
              </w:rPr>
              <w:t xml:space="preserve">and </w:t>
            </w:r>
            <w:r w:rsidR="00CF13C5">
              <w:rPr>
                <w:rFonts w:ascii="Arial" w:hAnsi="Arial" w:cs="Arial"/>
                <w:color w:val="EE0000"/>
                <w:sz w:val="24"/>
                <w:szCs w:val="24"/>
              </w:rPr>
              <w:t>F</w:t>
            </w:r>
            <w:r w:rsidRPr="00CF13C5">
              <w:rPr>
                <w:rFonts w:ascii="Arial" w:hAnsi="Arial" w:cs="Arial"/>
                <w:color w:val="EE0000"/>
                <w:sz w:val="24"/>
                <w:szCs w:val="24"/>
              </w:rPr>
              <w:t>unding</w:t>
            </w:r>
          </w:p>
        </w:tc>
        <w:tc>
          <w:tcPr>
            <w:tcW w:w="2268" w:type="dxa"/>
          </w:tcPr>
          <w:p w14:paraId="3F8964D8" w14:textId="6DCF54C4" w:rsidR="00CF13C5" w:rsidRPr="00CF13C5" w:rsidRDefault="00CF13C5" w:rsidP="00A85C97">
            <w:pPr>
              <w:rPr>
                <w:rFonts w:ascii="Arial" w:hAnsi="Arial" w:cs="Arial"/>
                <w:color w:val="EE0000"/>
                <w:sz w:val="24"/>
                <w:szCs w:val="24"/>
              </w:rPr>
            </w:pPr>
            <w:r w:rsidRPr="00CF13C5">
              <w:rPr>
                <w:rFonts w:ascii="Arial" w:hAnsi="Arial" w:cs="Arial"/>
                <w:color w:val="EE0000"/>
                <w:sz w:val="24"/>
                <w:szCs w:val="24"/>
              </w:rPr>
              <w:t>In Progress</w:t>
            </w:r>
          </w:p>
          <w:p w14:paraId="2E39BEE3" w14:textId="618F2D74" w:rsidR="00384932" w:rsidRPr="00EC4C91" w:rsidRDefault="00CF13C5" w:rsidP="00A85C97">
            <w:pPr>
              <w:rPr>
                <w:rFonts w:ascii="Arial" w:hAnsi="Arial" w:cs="Arial"/>
                <w:sz w:val="24"/>
                <w:szCs w:val="24"/>
              </w:rPr>
            </w:pPr>
            <w:r w:rsidRPr="00662F69">
              <w:rPr>
                <w:rFonts w:ascii="Arial" w:hAnsi="Arial" w:cs="Arial"/>
                <w:color w:val="000000" w:themeColor="text1"/>
                <w:sz w:val="24"/>
                <w:szCs w:val="24"/>
              </w:rPr>
              <w:t>–</w:t>
            </w:r>
            <w:r>
              <w:rPr>
                <w:rFonts w:ascii="Arial" w:hAnsi="Arial" w:cs="Arial"/>
                <w:sz w:val="24"/>
                <w:szCs w:val="24"/>
              </w:rPr>
              <w:t xml:space="preserve"> </w:t>
            </w:r>
            <w:r w:rsidR="2C4CE6AA" w:rsidRPr="00EC4C91">
              <w:rPr>
                <w:rFonts w:ascii="Arial" w:hAnsi="Arial" w:cs="Arial"/>
                <w:sz w:val="24"/>
                <w:szCs w:val="24"/>
              </w:rPr>
              <w:t xml:space="preserve">Included in </w:t>
            </w:r>
            <w:r w:rsidR="6ABF48DF" w:rsidRPr="00EC4C91">
              <w:rPr>
                <w:rFonts w:ascii="Arial" w:hAnsi="Arial" w:cs="Arial"/>
                <w:sz w:val="24"/>
                <w:szCs w:val="24"/>
              </w:rPr>
              <w:t xml:space="preserve">Council’s </w:t>
            </w:r>
            <w:r w:rsidR="2C4CE6AA" w:rsidRPr="00EC4C91">
              <w:rPr>
                <w:rFonts w:ascii="Arial" w:hAnsi="Arial" w:cs="Arial"/>
                <w:sz w:val="24"/>
                <w:szCs w:val="24"/>
              </w:rPr>
              <w:t>2026</w:t>
            </w:r>
            <w:r w:rsidR="6ABF48DF" w:rsidRPr="00EC4C91">
              <w:rPr>
                <w:rFonts w:ascii="Arial" w:hAnsi="Arial" w:cs="Arial"/>
                <w:sz w:val="24"/>
                <w:szCs w:val="24"/>
              </w:rPr>
              <w:t xml:space="preserve"> Budget</w:t>
            </w:r>
            <w:r w:rsidR="3BEEFA58" w:rsidRPr="00EC4C91">
              <w:rPr>
                <w:rFonts w:ascii="Arial" w:hAnsi="Arial" w:cs="Arial"/>
                <w:sz w:val="24"/>
                <w:szCs w:val="24"/>
              </w:rPr>
              <w:t xml:space="preserve"> </w:t>
            </w:r>
          </w:p>
        </w:tc>
        <w:tc>
          <w:tcPr>
            <w:tcW w:w="1985" w:type="dxa"/>
          </w:tcPr>
          <w:p w14:paraId="785CDEE8" w14:textId="60091732" w:rsidR="00384932" w:rsidRPr="00EC4C91" w:rsidRDefault="003E7EF4" w:rsidP="00A85C97">
            <w:pPr>
              <w:rPr>
                <w:rFonts w:ascii="Arial" w:hAnsi="Arial" w:cs="Arial"/>
                <w:sz w:val="24"/>
                <w:szCs w:val="24"/>
              </w:rPr>
            </w:pPr>
            <w:r w:rsidRPr="00CF13C5">
              <w:rPr>
                <w:rFonts w:ascii="Arial" w:hAnsi="Arial" w:cs="Arial"/>
                <w:color w:val="EE0000"/>
                <w:sz w:val="24"/>
                <w:szCs w:val="24"/>
              </w:rPr>
              <w:t>Municipal Staff</w:t>
            </w:r>
          </w:p>
        </w:tc>
      </w:tr>
      <w:tr w:rsidR="00384932" w:rsidRPr="009F26DA" w14:paraId="7EB3EEDA" w14:textId="77777777" w:rsidTr="00CF13C5">
        <w:trPr>
          <w:trHeight w:val="1223"/>
        </w:trPr>
        <w:tc>
          <w:tcPr>
            <w:tcW w:w="6248" w:type="dxa"/>
          </w:tcPr>
          <w:p w14:paraId="2BB70010" w14:textId="77777777" w:rsidR="00CF13C5" w:rsidRDefault="00384932">
            <w:pPr>
              <w:rPr>
                <w:rFonts w:ascii="Arial" w:hAnsi="Arial" w:cs="Arial"/>
                <w:sz w:val="24"/>
                <w:szCs w:val="24"/>
              </w:rPr>
            </w:pPr>
            <w:r w:rsidRPr="00CF13C5">
              <w:rPr>
                <w:rFonts w:ascii="Arial" w:hAnsi="Arial" w:cs="Arial"/>
                <w:b/>
                <w:bCs/>
                <w:sz w:val="24"/>
                <w:szCs w:val="24"/>
              </w:rPr>
              <w:t>Norseman Park Upgrades</w:t>
            </w:r>
            <w:r w:rsidRPr="4A4D6677">
              <w:rPr>
                <w:rFonts w:ascii="Arial" w:hAnsi="Arial" w:cs="Arial"/>
                <w:sz w:val="24"/>
                <w:szCs w:val="24"/>
              </w:rPr>
              <w:t xml:space="preserve"> </w:t>
            </w:r>
          </w:p>
          <w:p w14:paraId="0EEB7513" w14:textId="77777777" w:rsidR="00CF13C5" w:rsidRDefault="00CF13C5">
            <w:pPr>
              <w:rPr>
                <w:rFonts w:ascii="Arial" w:hAnsi="Arial" w:cs="Arial"/>
                <w:sz w:val="24"/>
                <w:szCs w:val="24"/>
              </w:rPr>
            </w:pPr>
            <w:r w:rsidRPr="00662F69">
              <w:rPr>
                <w:rFonts w:ascii="Arial" w:hAnsi="Arial" w:cs="Arial"/>
                <w:color w:val="000000" w:themeColor="text1"/>
                <w:sz w:val="24"/>
                <w:szCs w:val="24"/>
              </w:rPr>
              <w:t>–</w:t>
            </w:r>
            <w:r>
              <w:rPr>
                <w:rFonts w:ascii="Arial" w:hAnsi="Arial" w:cs="Arial"/>
                <w:sz w:val="24"/>
                <w:szCs w:val="24"/>
              </w:rPr>
              <w:t xml:space="preserve"> I</w:t>
            </w:r>
            <w:r w:rsidR="00384932" w:rsidRPr="4A4D6677">
              <w:rPr>
                <w:rFonts w:ascii="Arial" w:hAnsi="Arial" w:cs="Arial"/>
                <w:sz w:val="24"/>
                <w:szCs w:val="24"/>
              </w:rPr>
              <w:t xml:space="preserve">ncluding cultural components </w:t>
            </w:r>
          </w:p>
          <w:p w14:paraId="1A7F9E67" w14:textId="3EE91585" w:rsidR="00384932" w:rsidRDefault="00384932">
            <w:pPr>
              <w:rPr>
                <w:rFonts w:ascii="Arial" w:hAnsi="Arial" w:cs="Arial"/>
                <w:sz w:val="24"/>
                <w:szCs w:val="24"/>
              </w:rPr>
            </w:pPr>
            <w:r w:rsidRPr="4A4D6677">
              <w:rPr>
                <w:rFonts w:ascii="Arial" w:hAnsi="Arial" w:cs="Arial"/>
                <w:sz w:val="24"/>
                <w:szCs w:val="24"/>
              </w:rPr>
              <w:t>Phase 3</w:t>
            </w:r>
          </w:p>
        </w:tc>
        <w:tc>
          <w:tcPr>
            <w:tcW w:w="1984" w:type="dxa"/>
          </w:tcPr>
          <w:p w14:paraId="2CEC8872" w14:textId="50A6AC4B" w:rsidR="00384932" w:rsidRDefault="00071AD2" w:rsidP="00A85C97">
            <w:pPr>
              <w:rPr>
                <w:rFonts w:ascii="Arial" w:hAnsi="Arial" w:cs="Arial"/>
                <w:sz w:val="24"/>
                <w:szCs w:val="24"/>
              </w:rPr>
            </w:pPr>
            <w:r w:rsidRPr="00CF13C5">
              <w:rPr>
                <w:rFonts w:ascii="Arial" w:hAnsi="Arial" w:cs="Arial"/>
                <w:color w:val="EE0000"/>
                <w:sz w:val="24"/>
                <w:szCs w:val="24"/>
              </w:rPr>
              <w:t xml:space="preserve">Subject to </w:t>
            </w:r>
            <w:r w:rsidR="00CF13C5" w:rsidRPr="00CF13C5">
              <w:rPr>
                <w:rFonts w:ascii="Arial" w:hAnsi="Arial" w:cs="Arial"/>
                <w:color w:val="EE0000"/>
                <w:sz w:val="24"/>
                <w:szCs w:val="24"/>
              </w:rPr>
              <w:t>B</w:t>
            </w:r>
            <w:r w:rsidRPr="00CF13C5">
              <w:rPr>
                <w:rFonts w:ascii="Arial" w:hAnsi="Arial" w:cs="Arial"/>
                <w:color w:val="EE0000"/>
                <w:sz w:val="24"/>
                <w:szCs w:val="24"/>
              </w:rPr>
              <w:t xml:space="preserve">udget </w:t>
            </w:r>
            <w:r w:rsidR="00CF13C5" w:rsidRPr="00CF13C5">
              <w:rPr>
                <w:rFonts w:ascii="Arial" w:hAnsi="Arial" w:cs="Arial"/>
                <w:color w:val="EE0000"/>
                <w:sz w:val="24"/>
                <w:szCs w:val="24"/>
              </w:rPr>
              <w:t>A</w:t>
            </w:r>
            <w:r w:rsidRPr="00CF13C5">
              <w:rPr>
                <w:rFonts w:ascii="Arial" w:hAnsi="Arial" w:cs="Arial"/>
                <w:color w:val="EE0000"/>
                <w:sz w:val="24"/>
                <w:szCs w:val="24"/>
              </w:rPr>
              <w:t>pproval</w:t>
            </w:r>
            <w:r w:rsidR="08413765" w:rsidRPr="00CF13C5">
              <w:rPr>
                <w:rFonts w:ascii="Arial" w:hAnsi="Arial" w:cs="Arial"/>
                <w:color w:val="EE0000"/>
                <w:sz w:val="24"/>
                <w:szCs w:val="24"/>
              </w:rPr>
              <w:t xml:space="preserve"> and </w:t>
            </w:r>
            <w:r w:rsidR="00CF13C5" w:rsidRPr="00CF13C5">
              <w:rPr>
                <w:rFonts w:ascii="Arial" w:hAnsi="Arial" w:cs="Arial"/>
                <w:color w:val="EE0000"/>
                <w:sz w:val="24"/>
                <w:szCs w:val="24"/>
              </w:rPr>
              <w:t>G</w:t>
            </w:r>
            <w:r w:rsidR="08413765" w:rsidRPr="00CF13C5">
              <w:rPr>
                <w:rFonts w:ascii="Arial" w:hAnsi="Arial" w:cs="Arial"/>
                <w:color w:val="EE0000"/>
                <w:sz w:val="24"/>
                <w:szCs w:val="24"/>
              </w:rPr>
              <w:t xml:space="preserve">rant </w:t>
            </w:r>
            <w:r w:rsidR="00CF13C5" w:rsidRPr="00CF13C5">
              <w:rPr>
                <w:rFonts w:ascii="Arial" w:hAnsi="Arial" w:cs="Arial"/>
                <w:color w:val="EE0000"/>
                <w:sz w:val="24"/>
                <w:szCs w:val="24"/>
              </w:rPr>
              <w:t>F</w:t>
            </w:r>
            <w:r w:rsidR="08413765" w:rsidRPr="00CF13C5">
              <w:rPr>
                <w:rFonts w:ascii="Arial" w:hAnsi="Arial" w:cs="Arial"/>
                <w:color w:val="EE0000"/>
                <w:sz w:val="24"/>
                <w:szCs w:val="24"/>
              </w:rPr>
              <w:t>unding</w:t>
            </w:r>
          </w:p>
        </w:tc>
        <w:tc>
          <w:tcPr>
            <w:tcW w:w="2268" w:type="dxa"/>
          </w:tcPr>
          <w:p w14:paraId="42AE49CF" w14:textId="708264C5" w:rsidR="00CF13C5" w:rsidRPr="00CF13C5" w:rsidRDefault="00CF13C5" w:rsidP="00A85C97">
            <w:pPr>
              <w:rPr>
                <w:rFonts w:ascii="Arial" w:hAnsi="Arial" w:cs="Arial"/>
                <w:color w:val="EE0000"/>
                <w:sz w:val="24"/>
                <w:szCs w:val="24"/>
              </w:rPr>
            </w:pPr>
            <w:r w:rsidRPr="00CF13C5">
              <w:rPr>
                <w:rFonts w:ascii="Arial" w:hAnsi="Arial" w:cs="Arial"/>
                <w:color w:val="EE0000"/>
                <w:sz w:val="24"/>
                <w:szCs w:val="24"/>
              </w:rPr>
              <w:t>In Progress</w:t>
            </w:r>
          </w:p>
          <w:p w14:paraId="093B4BA5" w14:textId="79C39196" w:rsidR="00384932" w:rsidRDefault="00CF13C5" w:rsidP="00A85C97">
            <w:pPr>
              <w:rPr>
                <w:rFonts w:ascii="Arial" w:hAnsi="Arial" w:cs="Arial"/>
                <w:sz w:val="24"/>
                <w:szCs w:val="24"/>
              </w:rPr>
            </w:pPr>
            <w:r w:rsidRPr="00662F69">
              <w:rPr>
                <w:rFonts w:ascii="Arial" w:hAnsi="Arial" w:cs="Arial"/>
                <w:color w:val="000000" w:themeColor="text1"/>
                <w:sz w:val="24"/>
                <w:szCs w:val="24"/>
              </w:rPr>
              <w:t>–</w:t>
            </w:r>
            <w:r>
              <w:rPr>
                <w:rFonts w:ascii="Arial" w:hAnsi="Arial" w:cs="Arial"/>
                <w:sz w:val="24"/>
                <w:szCs w:val="24"/>
              </w:rPr>
              <w:t xml:space="preserve"> </w:t>
            </w:r>
            <w:r w:rsidR="00071AD2">
              <w:rPr>
                <w:rFonts w:ascii="Arial" w:hAnsi="Arial" w:cs="Arial"/>
                <w:sz w:val="24"/>
                <w:szCs w:val="24"/>
              </w:rPr>
              <w:t>Budget proposed for 2027</w:t>
            </w:r>
          </w:p>
        </w:tc>
        <w:tc>
          <w:tcPr>
            <w:tcW w:w="1985" w:type="dxa"/>
          </w:tcPr>
          <w:p w14:paraId="42D19E55" w14:textId="108CA3F1" w:rsidR="00384932" w:rsidRPr="009F26DA" w:rsidRDefault="00376506" w:rsidP="00A85C97">
            <w:pPr>
              <w:rPr>
                <w:rFonts w:ascii="Arial" w:hAnsi="Arial" w:cs="Arial"/>
                <w:sz w:val="24"/>
                <w:szCs w:val="24"/>
              </w:rPr>
            </w:pPr>
            <w:r w:rsidRPr="00CF13C5">
              <w:rPr>
                <w:rFonts w:ascii="Arial" w:hAnsi="Arial" w:cs="Arial"/>
                <w:color w:val="EE0000"/>
                <w:sz w:val="24"/>
                <w:szCs w:val="24"/>
              </w:rPr>
              <w:t>Municipal</w:t>
            </w:r>
            <w:r w:rsidR="003E7EF4" w:rsidRPr="00CF13C5">
              <w:rPr>
                <w:rFonts w:ascii="Arial" w:hAnsi="Arial" w:cs="Arial"/>
                <w:color w:val="EE0000"/>
                <w:sz w:val="24"/>
                <w:szCs w:val="24"/>
              </w:rPr>
              <w:t xml:space="preserve"> Staff</w:t>
            </w:r>
          </w:p>
        </w:tc>
      </w:tr>
      <w:tr w:rsidR="00384932" w:rsidRPr="009F26DA" w14:paraId="7D8F3D61" w14:textId="77777777" w:rsidTr="00CF13C5">
        <w:trPr>
          <w:trHeight w:val="986"/>
        </w:trPr>
        <w:tc>
          <w:tcPr>
            <w:tcW w:w="6248" w:type="dxa"/>
          </w:tcPr>
          <w:p w14:paraId="65D4B94B" w14:textId="77777777" w:rsidR="00CF13C5" w:rsidRDefault="00384932" w:rsidP="00A85C97">
            <w:pPr>
              <w:rPr>
                <w:rFonts w:ascii="Arial" w:hAnsi="Arial" w:cs="Arial"/>
                <w:sz w:val="24"/>
                <w:szCs w:val="24"/>
              </w:rPr>
            </w:pPr>
            <w:r w:rsidRPr="00CF13C5">
              <w:rPr>
                <w:rFonts w:ascii="Arial" w:hAnsi="Arial" w:cs="Arial"/>
                <w:b/>
                <w:bCs/>
                <w:sz w:val="24"/>
                <w:szCs w:val="24"/>
              </w:rPr>
              <w:t xml:space="preserve">Norseman Park </w:t>
            </w:r>
            <w:r w:rsidR="00CF13C5">
              <w:rPr>
                <w:rFonts w:ascii="Arial" w:hAnsi="Arial" w:cs="Arial"/>
                <w:b/>
                <w:bCs/>
                <w:sz w:val="24"/>
                <w:szCs w:val="24"/>
              </w:rPr>
              <w:t>P</w:t>
            </w:r>
            <w:r w:rsidRPr="00CF13C5">
              <w:rPr>
                <w:rFonts w:ascii="Arial" w:hAnsi="Arial" w:cs="Arial"/>
                <w:b/>
                <w:bCs/>
                <w:sz w:val="24"/>
                <w:szCs w:val="24"/>
              </w:rPr>
              <w:t>laque</w:t>
            </w:r>
            <w:r>
              <w:rPr>
                <w:rFonts w:ascii="Arial" w:hAnsi="Arial" w:cs="Arial"/>
                <w:sz w:val="24"/>
                <w:szCs w:val="24"/>
              </w:rPr>
              <w:t xml:space="preserve"> </w:t>
            </w:r>
          </w:p>
          <w:p w14:paraId="55987E1F" w14:textId="79D45CF4" w:rsidR="00384932" w:rsidRDefault="00CF13C5" w:rsidP="00A85C97">
            <w:pPr>
              <w:rPr>
                <w:rFonts w:ascii="Arial" w:hAnsi="Arial" w:cs="Arial"/>
                <w:sz w:val="24"/>
                <w:szCs w:val="24"/>
              </w:rPr>
            </w:pPr>
            <w:r w:rsidRPr="00662F69">
              <w:rPr>
                <w:rFonts w:ascii="Arial" w:hAnsi="Arial" w:cs="Arial"/>
                <w:color w:val="000000" w:themeColor="text1"/>
                <w:sz w:val="24"/>
                <w:szCs w:val="24"/>
              </w:rPr>
              <w:t>–</w:t>
            </w:r>
            <w:r>
              <w:rPr>
                <w:rFonts w:ascii="Arial" w:hAnsi="Arial" w:cs="Arial"/>
                <w:sz w:val="24"/>
                <w:szCs w:val="24"/>
              </w:rPr>
              <w:t xml:space="preserve"> D</w:t>
            </w:r>
            <w:r w:rsidR="00384932">
              <w:rPr>
                <w:rFonts w:ascii="Arial" w:hAnsi="Arial" w:cs="Arial"/>
                <w:sz w:val="24"/>
                <w:szCs w:val="24"/>
              </w:rPr>
              <w:t>escribing the history of the Norseman Plane as it relates to residential schools</w:t>
            </w:r>
          </w:p>
        </w:tc>
        <w:tc>
          <w:tcPr>
            <w:tcW w:w="1984" w:type="dxa"/>
          </w:tcPr>
          <w:p w14:paraId="562B3C55" w14:textId="2DC74905" w:rsidR="00384932" w:rsidRDefault="000E068B" w:rsidP="00A85C97">
            <w:pPr>
              <w:rPr>
                <w:rFonts w:ascii="Arial" w:hAnsi="Arial" w:cs="Arial"/>
                <w:sz w:val="24"/>
                <w:szCs w:val="24"/>
              </w:rPr>
            </w:pPr>
            <w:r w:rsidRPr="00CF13C5">
              <w:rPr>
                <w:rFonts w:ascii="Arial" w:hAnsi="Arial" w:cs="Arial"/>
                <w:color w:val="EE0000"/>
                <w:sz w:val="24"/>
                <w:szCs w:val="24"/>
              </w:rPr>
              <w:t xml:space="preserve">To </w:t>
            </w:r>
            <w:r w:rsidR="00CF13C5">
              <w:rPr>
                <w:rFonts w:ascii="Arial" w:hAnsi="Arial" w:cs="Arial"/>
                <w:color w:val="EE0000"/>
                <w:sz w:val="24"/>
                <w:szCs w:val="24"/>
              </w:rPr>
              <w:t>B</w:t>
            </w:r>
            <w:r w:rsidRPr="00CF13C5">
              <w:rPr>
                <w:rFonts w:ascii="Arial" w:hAnsi="Arial" w:cs="Arial"/>
                <w:color w:val="EE0000"/>
                <w:sz w:val="24"/>
                <w:szCs w:val="24"/>
              </w:rPr>
              <w:t xml:space="preserve">e </w:t>
            </w:r>
            <w:r w:rsidR="00CF13C5">
              <w:rPr>
                <w:rFonts w:ascii="Arial" w:hAnsi="Arial" w:cs="Arial"/>
                <w:color w:val="EE0000"/>
                <w:sz w:val="24"/>
                <w:szCs w:val="24"/>
              </w:rPr>
              <w:t>D</w:t>
            </w:r>
            <w:r w:rsidRPr="00CF13C5">
              <w:rPr>
                <w:rFonts w:ascii="Arial" w:hAnsi="Arial" w:cs="Arial"/>
                <w:color w:val="EE0000"/>
                <w:sz w:val="24"/>
                <w:szCs w:val="24"/>
              </w:rPr>
              <w:t>etermined</w:t>
            </w:r>
          </w:p>
        </w:tc>
        <w:tc>
          <w:tcPr>
            <w:tcW w:w="2268" w:type="dxa"/>
          </w:tcPr>
          <w:p w14:paraId="7886BA1D" w14:textId="113E0C16" w:rsidR="00CF13C5" w:rsidRPr="00CF13C5" w:rsidRDefault="00CF13C5" w:rsidP="00A85C97">
            <w:pPr>
              <w:rPr>
                <w:rFonts w:ascii="Arial" w:hAnsi="Arial" w:cs="Arial"/>
                <w:color w:val="EE0000"/>
                <w:sz w:val="24"/>
                <w:szCs w:val="24"/>
              </w:rPr>
            </w:pPr>
            <w:r w:rsidRPr="00CF13C5">
              <w:rPr>
                <w:rFonts w:ascii="Arial" w:hAnsi="Arial" w:cs="Arial"/>
                <w:color w:val="EE0000"/>
                <w:sz w:val="24"/>
                <w:szCs w:val="24"/>
              </w:rPr>
              <w:t>In Progress</w:t>
            </w:r>
          </w:p>
          <w:p w14:paraId="53B6773F" w14:textId="72F59556" w:rsidR="00384932" w:rsidRDefault="00CF13C5" w:rsidP="00A85C97">
            <w:pPr>
              <w:rPr>
                <w:rFonts w:ascii="Arial" w:hAnsi="Arial" w:cs="Arial"/>
                <w:sz w:val="24"/>
                <w:szCs w:val="24"/>
              </w:rPr>
            </w:pPr>
            <w:r w:rsidRPr="00662F69">
              <w:rPr>
                <w:rFonts w:ascii="Arial" w:hAnsi="Arial" w:cs="Arial"/>
                <w:color w:val="000000" w:themeColor="text1"/>
                <w:sz w:val="24"/>
                <w:szCs w:val="24"/>
              </w:rPr>
              <w:t>–</w:t>
            </w:r>
            <w:r>
              <w:rPr>
                <w:rFonts w:ascii="Arial" w:hAnsi="Arial" w:cs="Arial"/>
                <w:sz w:val="24"/>
                <w:szCs w:val="24"/>
              </w:rPr>
              <w:t xml:space="preserve"> </w:t>
            </w:r>
            <w:r w:rsidR="00384932">
              <w:rPr>
                <w:rFonts w:ascii="Arial" w:hAnsi="Arial" w:cs="Arial"/>
                <w:sz w:val="24"/>
                <w:szCs w:val="24"/>
              </w:rPr>
              <w:t xml:space="preserve">Upon </w:t>
            </w:r>
            <w:r>
              <w:rPr>
                <w:rFonts w:ascii="Arial" w:hAnsi="Arial" w:cs="Arial"/>
                <w:sz w:val="24"/>
                <w:szCs w:val="24"/>
              </w:rPr>
              <w:t>P</w:t>
            </w:r>
            <w:r w:rsidR="00384932">
              <w:rPr>
                <w:rFonts w:ascii="Arial" w:hAnsi="Arial" w:cs="Arial"/>
                <w:sz w:val="24"/>
                <w:szCs w:val="24"/>
              </w:rPr>
              <w:t>ark</w:t>
            </w:r>
            <w:r>
              <w:rPr>
                <w:rFonts w:ascii="Arial" w:hAnsi="Arial" w:cs="Arial"/>
                <w:sz w:val="24"/>
                <w:szCs w:val="24"/>
              </w:rPr>
              <w:t>s C</w:t>
            </w:r>
            <w:r w:rsidR="00384932">
              <w:rPr>
                <w:rFonts w:ascii="Arial" w:hAnsi="Arial" w:cs="Arial"/>
                <w:sz w:val="24"/>
                <w:szCs w:val="24"/>
              </w:rPr>
              <w:t>ompletion</w:t>
            </w:r>
          </w:p>
        </w:tc>
        <w:tc>
          <w:tcPr>
            <w:tcW w:w="1985" w:type="dxa"/>
          </w:tcPr>
          <w:p w14:paraId="1A099B15" w14:textId="77777777" w:rsidR="00384932" w:rsidRPr="009F26DA" w:rsidRDefault="00384932" w:rsidP="00A85C97">
            <w:pPr>
              <w:rPr>
                <w:rFonts w:ascii="Arial" w:hAnsi="Arial" w:cs="Arial"/>
                <w:sz w:val="24"/>
                <w:szCs w:val="24"/>
              </w:rPr>
            </w:pPr>
          </w:p>
        </w:tc>
      </w:tr>
      <w:tr w:rsidR="00384932" w:rsidRPr="009F26DA" w14:paraId="2CFB6D1B" w14:textId="77777777" w:rsidTr="4A4D6677">
        <w:tc>
          <w:tcPr>
            <w:tcW w:w="6248" w:type="dxa"/>
          </w:tcPr>
          <w:p w14:paraId="68487E0B" w14:textId="77777777" w:rsidR="00CF13C5" w:rsidRDefault="00384932" w:rsidP="00A85C97">
            <w:pPr>
              <w:rPr>
                <w:rFonts w:ascii="Arial" w:hAnsi="Arial" w:cs="Arial"/>
                <w:sz w:val="24"/>
                <w:szCs w:val="24"/>
              </w:rPr>
            </w:pPr>
            <w:r w:rsidRPr="00CF13C5">
              <w:rPr>
                <w:rFonts w:ascii="Arial" w:hAnsi="Arial" w:cs="Arial"/>
                <w:b/>
                <w:bCs/>
                <w:sz w:val="24"/>
                <w:szCs w:val="24"/>
              </w:rPr>
              <w:t>Government Docks Turnaround</w:t>
            </w:r>
            <w:r>
              <w:rPr>
                <w:rFonts w:ascii="Arial" w:hAnsi="Arial" w:cs="Arial"/>
                <w:sz w:val="24"/>
                <w:szCs w:val="24"/>
              </w:rPr>
              <w:t xml:space="preserve"> </w:t>
            </w:r>
          </w:p>
          <w:p w14:paraId="1EBA0A63" w14:textId="34EA2122" w:rsidR="00384932" w:rsidRDefault="00CF13C5" w:rsidP="00A85C97">
            <w:pPr>
              <w:rPr>
                <w:rFonts w:ascii="Arial" w:hAnsi="Arial" w:cs="Arial"/>
                <w:sz w:val="24"/>
                <w:szCs w:val="24"/>
              </w:rPr>
            </w:pPr>
            <w:r w:rsidRPr="00662F69">
              <w:rPr>
                <w:rFonts w:ascii="Arial" w:hAnsi="Arial" w:cs="Arial"/>
                <w:color w:val="000000" w:themeColor="text1"/>
                <w:sz w:val="24"/>
                <w:szCs w:val="24"/>
              </w:rPr>
              <w:t>–</w:t>
            </w:r>
            <w:r>
              <w:rPr>
                <w:rFonts w:ascii="Arial" w:hAnsi="Arial" w:cs="Arial"/>
                <w:sz w:val="24"/>
                <w:szCs w:val="24"/>
              </w:rPr>
              <w:t xml:space="preserve"> A</w:t>
            </w:r>
            <w:r w:rsidR="00384932">
              <w:rPr>
                <w:rFonts w:ascii="Arial" w:hAnsi="Arial" w:cs="Arial"/>
                <w:sz w:val="24"/>
                <w:szCs w:val="24"/>
              </w:rPr>
              <w:t>dded cultural components</w:t>
            </w:r>
          </w:p>
        </w:tc>
        <w:tc>
          <w:tcPr>
            <w:tcW w:w="1984" w:type="dxa"/>
          </w:tcPr>
          <w:p w14:paraId="622D316F" w14:textId="214BBA60" w:rsidR="00384932" w:rsidRDefault="00384932" w:rsidP="00A85C97">
            <w:pPr>
              <w:rPr>
                <w:rFonts w:ascii="Arial" w:hAnsi="Arial" w:cs="Arial"/>
                <w:sz w:val="24"/>
                <w:szCs w:val="24"/>
              </w:rPr>
            </w:pPr>
          </w:p>
        </w:tc>
        <w:tc>
          <w:tcPr>
            <w:tcW w:w="2268" w:type="dxa"/>
            <w:shd w:val="clear" w:color="auto" w:fill="92D050"/>
          </w:tcPr>
          <w:p w14:paraId="7ACE5560" w14:textId="18368310" w:rsidR="00384932" w:rsidRDefault="00384932" w:rsidP="00A85C97">
            <w:pPr>
              <w:rPr>
                <w:rFonts w:ascii="Arial" w:hAnsi="Arial" w:cs="Arial"/>
                <w:sz w:val="24"/>
                <w:szCs w:val="24"/>
              </w:rPr>
            </w:pPr>
            <w:r>
              <w:rPr>
                <w:rFonts w:ascii="Arial" w:hAnsi="Arial" w:cs="Arial"/>
                <w:sz w:val="24"/>
                <w:szCs w:val="24"/>
              </w:rPr>
              <w:t>Complete</w:t>
            </w:r>
          </w:p>
        </w:tc>
        <w:tc>
          <w:tcPr>
            <w:tcW w:w="1985" w:type="dxa"/>
          </w:tcPr>
          <w:p w14:paraId="58AE2CD9" w14:textId="5C049EB0" w:rsidR="00384932" w:rsidRPr="009F26DA" w:rsidRDefault="00376506" w:rsidP="00A85C97">
            <w:pPr>
              <w:rPr>
                <w:rFonts w:ascii="Arial" w:hAnsi="Arial" w:cs="Arial"/>
                <w:sz w:val="24"/>
                <w:szCs w:val="24"/>
              </w:rPr>
            </w:pPr>
            <w:r>
              <w:rPr>
                <w:rFonts w:ascii="Arial" w:hAnsi="Arial" w:cs="Arial"/>
                <w:sz w:val="24"/>
                <w:szCs w:val="24"/>
              </w:rPr>
              <w:t>Municipality</w:t>
            </w:r>
          </w:p>
        </w:tc>
      </w:tr>
      <w:tr w:rsidR="00384932" w:rsidRPr="009F26DA" w14:paraId="09B02C10" w14:textId="77777777" w:rsidTr="4A4D6677">
        <w:tc>
          <w:tcPr>
            <w:tcW w:w="6248" w:type="dxa"/>
          </w:tcPr>
          <w:p w14:paraId="62EC57FD" w14:textId="20E9FC31" w:rsidR="00384932" w:rsidRPr="00CF13C5" w:rsidRDefault="00384932" w:rsidP="00384932">
            <w:pPr>
              <w:rPr>
                <w:rFonts w:ascii="Arial" w:hAnsi="Arial" w:cs="Arial"/>
                <w:b/>
                <w:bCs/>
                <w:sz w:val="24"/>
                <w:szCs w:val="24"/>
              </w:rPr>
            </w:pPr>
            <w:r w:rsidRPr="00CF13C5">
              <w:rPr>
                <w:rFonts w:ascii="Arial" w:hAnsi="Arial" w:cs="Arial"/>
                <w:b/>
                <w:bCs/>
                <w:sz w:val="24"/>
                <w:szCs w:val="24"/>
              </w:rPr>
              <w:t xml:space="preserve">Survivors’ Flag at Phillip Thomas Vinet Centennial Park </w:t>
            </w:r>
          </w:p>
        </w:tc>
        <w:tc>
          <w:tcPr>
            <w:tcW w:w="1984" w:type="dxa"/>
          </w:tcPr>
          <w:p w14:paraId="1FF86725" w14:textId="34E48D45" w:rsidR="00384932" w:rsidRDefault="00384932" w:rsidP="00384932">
            <w:pPr>
              <w:rPr>
                <w:rFonts w:ascii="Arial" w:hAnsi="Arial" w:cs="Arial"/>
                <w:sz w:val="24"/>
                <w:szCs w:val="24"/>
              </w:rPr>
            </w:pPr>
            <w:r w:rsidRPr="009F26DA">
              <w:rPr>
                <w:rFonts w:ascii="Arial" w:hAnsi="Arial" w:cs="Arial"/>
                <w:sz w:val="24"/>
                <w:szCs w:val="24"/>
              </w:rPr>
              <w:t>2024</w:t>
            </w:r>
          </w:p>
        </w:tc>
        <w:tc>
          <w:tcPr>
            <w:tcW w:w="2268" w:type="dxa"/>
            <w:shd w:val="clear" w:color="auto" w:fill="92D050"/>
          </w:tcPr>
          <w:p w14:paraId="1799AEF1" w14:textId="3F0C52C1" w:rsidR="00384932" w:rsidRDefault="00384932" w:rsidP="00384932">
            <w:pPr>
              <w:rPr>
                <w:rFonts w:ascii="Arial" w:hAnsi="Arial" w:cs="Arial"/>
                <w:sz w:val="24"/>
                <w:szCs w:val="24"/>
              </w:rPr>
            </w:pPr>
            <w:r w:rsidRPr="009F26DA">
              <w:rPr>
                <w:rFonts w:ascii="Arial" w:hAnsi="Arial" w:cs="Arial"/>
                <w:sz w:val="24"/>
                <w:szCs w:val="24"/>
              </w:rPr>
              <w:t>Complete</w:t>
            </w:r>
          </w:p>
        </w:tc>
        <w:tc>
          <w:tcPr>
            <w:tcW w:w="1985" w:type="dxa"/>
          </w:tcPr>
          <w:p w14:paraId="7DD90560" w14:textId="56CF82EA" w:rsidR="00384932" w:rsidRPr="009F26DA" w:rsidRDefault="00384932" w:rsidP="00384932">
            <w:pPr>
              <w:rPr>
                <w:rFonts w:ascii="Arial" w:hAnsi="Arial" w:cs="Arial"/>
                <w:sz w:val="24"/>
                <w:szCs w:val="24"/>
              </w:rPr>
            </w:pPr>
            <w:r w:rsidRPr="009F26DA">
              <w:rPr>
                <w:rFonts w:ascii="Arial" w:hAnsi="Arial" w:cs="Arial"/>
                <w:sz w:val="24"/>
                <w:szCs w:val="24"/>
              </w:rPr>
              <w:t>Brenda</w:t>
            </w:r>
          </w:p>
        </w:tc>
      </w:tr>
    </w:tbl>
    <w:p w14:paraId="4F1ADBAD" w14:textId="77777777" w:rsidR="00384932" w:rsidRDefault="00384932"/>
    <w:p w14:paraId="08EF282A" w14:textId="77777777" w:rsidR="00384932" w:rsidRDefault="00384932">
      <w:pPr>
        <w:sectPr w:rsidR="00384932" w:rsidSect="00440B98">
          <w:pgSz w:w="15840" w:h="12240" w:orient="landscape"/>
          <w:pgMar w:top="1440" w:right="1440" w:bottom="1440" w:left="1440" w:header="708" w:footer="708" w:gutter="0"/>
          <w:cols w:space="708"/>
          <w:docGrid w:linePitch="360"/>
        </w:sectPr>
      </w:pPr>
    </w:p>
    <w:tbl>
      <w:tblPr>
        <w:tblStyle w:val="TableGrid"/>
        <w:tblW w:w="12485" w:type="dxa"/>
        <w:tblLook w:val="04A0" w:firstRow="1" w:lastRow="0" w:firstColumn="1" w:lastColumn="0" w:noHBand="0" w:noVBand="1"/>
      </w:tblPr>
      <w:tblGrid>
        <w:gridCol w:w="6248"/>
        <w:gridCol w:w="1984"/>
        <w:gridCol w:w="2268"/>
        <w:gridCol w:w="1985"/>
      </w:tblGrid>
      <w:tr w:rsidR="00384932" w:rsidRPr="009F26DA" w14:paraId="0BEB509A" w14:textId="77777777" w:rsidTr="00A85C97">
        <w:trPr>
          <w:trHeight w:val="699"/>
        </w:trPr>
        <w:tc>
          <w:tcPr>
            <w:tcW w:w="12485" w:type="dxa"/>
            <w:gridSpan w:val="4"/>
            <w:tcBorders>
              <w:top w:val="nil"/>
              <w:left w:val="nil"/>
              <w:bottom w:val="single" w:sz="4" w:space="0" w:color="auto"/>
              <w:right w:val="nil"/>
            </w:tcBorders>
          </w:tcPr>
          <w:p w14:paraId="6E4C1478" w14:textId="77777777" w:rsidR="00384932" w:rsidRDefault="00384932" w:rsidP="00A85C97">
            <w:pPr>
              <w:rPr>
                <w:rFonts w:ascii="Arial" w:hAnsi="Arial" w:cs="Arial"/>
                <w:sz w:val="44"/>
                <w:szCs w:val="44"/>
              </w:rPr>
            </w:pPr>
            <w:r w:rsidRPr="009F26DA">
              <w:rPr>
                <w:rFonts w:ascii="Arial" w:hAnsi="Arial" w:cs="Arial"/>
                <w:sz w:val="44"/>
                <w:szCs w:val="44"/>
              </w:rPr>
              <w:t>Call to Action #</w:t>
            </w:r>
            <w:r>
              <w:rPr>
                <w:rFonts w:ascii="Arial" w:hAnsi="Arial" w:cs="Arial"/>
                <w:sz w:val="44"/>
                <w:szCs w:val="44"/>
              </w:rPr>
              <w:t>92</w:t>
            </w:r>
          </w:p>
          <w:p w14:paraId="3A26E32B" w14:textId="090E7488" w:rsidR="006178F8" w:rsidRPr="006178F8" w:rsidRDefault="006178F8" w:rsidP="006178F8">
            <w:pPr>
              <w:rPr>
                <w:rFonts w:ascii="Arial" w:hAnsi="Arial" w:cs="Arial"/>
                <w:sz w:val="20"/>
                <w:szCs w:val="20"/>
              </w:rPr>
            </w:pPr>
            <w:r w:rsidRPr="006178F8">
              <w:rPr>
                <w:rFonts w:ascii="Arial" w:hAnsi="Arial" w:cs="Arial"/>
                <w:sz w:val="20"/>
                <w:szCs w:val="20"/>
              </w:rPr>
              <w:t>We call upon the corporate sector to adopt the United Nations Declaration on the Rights of Indigenous Peoples as a reconciliation framework and to apply its principles, norms, and standards to corporate policy and core operational activities involving Indigenous peoples and their lands and resources.  This would include, but not be limited to, the following:</w:t>
            </w:r>
          </w:p>
          <w:p w14:paraId="00E5ACE3" w14:textId="77777777" w:rsidR="006178F8" w:rsidRPr="006178F8" w:rsidRDefault="006178F8" w:rsidP="006178F8">
            <w:pPr>
              <w:rPr>
                <w:rFonts w:ascii="Arial" w:hAnsi="Arial" w:cs="Arial"/>
                <w:sz w:val="20"/>
                <w:szCs w:val="20"/>
              </w:rPr>
            </w:pPr>
          </w:p>
          <w:p w14:paraId="5C2BC31D" w14:textId="77777777" w:rsidR="006178F8" w:rsidRPr="006178F8" w:rsidRDefault="006178F8" w:rsidP="006178F8">
            <w:pPr>
              <w:pStyle w:val="ListParagraph"/>
              <w:numPr>
                <w:ilvl w:val="0"/>
                <w:numId w:val="4"/>
              </w:numPr>
              <w:ind w:left="742" w:hanging="742"/>
              <w:rPr>
                <w:rFonts w:ascii="Arial" w:hAnsi="Arial" w:cs="Arial"/>
                <w:sz w:val="44"/>
                <w:szCs w:val="44"/>
              </w:rPr>
            </w:pPr>
            <w:r w:rsidRPr="006178F8">
              <w:rPr>
                <w:rFonts w:ascii="Arial" w:hAnsi="Arial" w:cs="Arial"/>
                <w:sz w:val="20"/>
                <w:szCs w:val="20"/>
              </w:rPr>
              <w:t>Commit to meaningful consultation, building respectful relationships, and obtaining the free, prior, and informed consent of Indigenous peoples before proceeding with economic development projects.</w:t>
            </w:r>
          </w:p>
          <w:p w14:paraId="633BE5CA" w14:textId="5A785BE9" w:rsidR="006178F8" w:rsidRPr="006178F8" w:rsidRDefault="006178F8" w:rsidP="006178F8">
            <w:pPr>
              <w:rPr>
                <w:rFonts w:ascii="Arial" w:hAnsi="Arial" w:cs="Arial"/>
                <w:sz w:val="20"/>
                <w:szCs w:val="20"/>
              </w:rPr>
            </w:pPr>
          </w:p>
        </w:tc>
      </w:tr>
      <w:tr w:rsidR="00384932" w:rsidRPr="009F26DA" w14:paraId="1EDC644F" w14:textId="77777777" w:rsidTr="00A85C97">
        <w:tc>
          <w:tcPr>
            <w:tcW w:w="6248" w:type="dxa"/>
            <w:tcBorders>
              <w:top w:val="single" w:sz="4" w:space="0" w:color="auto"/>
            </w:tcBorders>
            <w:shd w:val="clear" w:color="auto" w:fill="F1A983" w:themeFill="accent2" w:themeFillTint="99"/>
          </w:tcPr>
          <w:p w14:paraId="5D7FCBBB" w14:textId="77777777" w:rsidR="00384932" w:rsidRPr="009F26DA" w:rsidRDefault="00384932" w:rsidP="00A85C97">
            <w:pPr>
              <w:rPr>
                <w:rFonts w:ascii="Arial" w:hAnsi="Arial" w:cs="Arial"/>
                <w:sz w:val="24"/>
                <w:szCs w:val="24"/>
              </w:rPr>
            </w:pPr>
            <w:r w:rsidRPr="009F26DA">
              <w:rPr>
                <w:rFonts w:ascii="Arial" w:hAnsi="Arial" w:cs="Arial"/>
                <w:sz w:val="24"/>
                <w:szCs w:val="24"/>
              </w:rPr>
              <w:t>Action</w:t>
            </w:r>
          </w:p>
        </w:tc>
        <w:tc>
          <w:tcPr>
            <w:tcW w:w="1984" w:type="dxa"/>
            <w:tcBorders>
              <w:top w:val="single" w:sz="4" w:space="0" w:color="auto"/>
            </w:tcBorders>
            <w:shd w:val="clear" w:color="auto" w:fill="F1A983" w:themeFill="accent2" w:themeFillTint="99"/>
          </w:tcPr>
          <w:p w14:paraId="0AB7B016" w14:textId="77777777" w:rsidR="00384932" w:rsidRPr="009F26DA" w:rsidRDefault="00384932" w:rsidP="00A85C97">
            <w:pPr>
              <w:rPr>
                <w:rFonts w:ascii="Arial" w:hAnsi="Arial" w:cs="Arial"/>
                <w:sz w:val="24"/>
                <w:szCs w:val="24"/>
              </w:rPr>
            </w:pPr>
            <w:r w:rsidRPr="009F26DA">
              <w:rPr>
                <w:rFonts w:ascii="Arial" w:hAnsi="Arial" w:cs="Arial"/>
                <w:sz w:val="24"/>
                <w:szCs w:val="24"/>
              </w:rPr>
              <w:t>Completion</w:t>
            </w:r>
          </w:p>
        </w:tc>
        <w:tc>
          <w:tcPr>
            <w:tcW w:w="2268" w:type="dxa"/>
            <w:tcBorders>
              <w:top w:val="single" w:sz="4" w:space="0" w:color="auto"/>
            </w:tcBorders>
            <w:shd w:val="clear" w:color="auto" w:fill="F1A983" w:themeFill="accent2" w:themeFillTint="99"/>
          </w:tcPr>
          <w:p w14:paraId="43EAE5BA" w14:textId="77777777" w:rsidR="00384932" w:rsidRPr="009F26DA" w:rsidRDefault="00384932" w:rsidP="00A85C97">
            <w:pPr>
              <w:rPr>
                <w:rFonts w:ascii="Arial" w:hAnsi="Arial" w:cs="Arial"/>
                <w:sz w:val="24"/>
                <w:szCs w:val="24"/>
              </w:rPr>
            </w:pPr>
            <w:r w:rsidRPr="009F26DA">
              <w:rPr>
                <w:rFonts w:ascii="Arial" w:hAnsi="Arial" w:cs="Arial"/>
                <w:sz w:val="24"/>
                <w:szCs w:val="24"/>
              </w:rPr>
              <w:t>Progress</w:t>
            </w:r>
          </w:p>
        </w:tc>
        <w:tc>
          <w:tcPr>
            <w:tcW w:w="1985" w:type="dxa"/>
            <w:tcBorders>
              <w:top w:val="single" w:sz="4" w:space="0" w:color="auto"/>
            </w:tcBorders>
            <w:shd w:val="clear" w:color="auto" w:fill="F1A983" w:themeFill="accent2" w:themeFillTint="99"/>
          </w:tcPr>
          <w:p w14:paraId="257BF114" w14:textId="77777777" w:rsidR="00384932" w:rsidRPr="009F26DA" w:rsidRDefault="00384932" w:rsidP="00A85C97">
            <w:pPr>
              <w:rPr>
                <w:rFonts w:ascii="Arial" w:hAnsi="Arial" w:cs="Arial"/>
                <w:sz w:val="24"/>
                <w:szCs w:val="24"/>
              </w:rPr>
            </w:pPr>
            <w:r w:rsidRPr="009F26DA">
              <w:rPr>
                <w:rFonts w:ascii="Arial" w:hAnsi="Arial" w:cs="Arial"/>
                <w:sz w:val="24"/>
                <w:szCs w:val="24"/>
              </w:rPr>
              <w:t>Lead</w:t>
            </w:r>
          </w:p>
        </w:tc>
      </w:tr>
      <w:tr w:rsidR="00384932" w:rsidRPr="009F26DA" w14:paraId="4863ED2D" w14:textId="77777777" w:rsidTr="00CF13C5">
        <w:trPr>
          <w:trHeight w:val="2156"/>
        </w:trPr>
        <w:tc>
          <w:tcPr>
            <w:tcW w:w="6248" w:type="dxa"/>
          </w:tcPr>
          <w:p w14:paraId="5610546B" w14:textId="77777777" w:rsidR="00CF13C5" w:rsidRDefault="00376506" w:rsidP="00A85C97">
            <w:pPr>
              <w:rPr>
                <w:rFonts w:ascii="Arial" w:hAnsi="Arial" w:cs="Arial"/>
                <w:b/>
                <w:bCs/>
                <w:sz w:val="24"/>
                <w:szCs w:val="24"/>
              </w:rPr>
            </w:pPr>
            <w:r w:rsidRPr="00CF13C5">
              <w:rPr>
                <w:rFonts w:ascii="Arial" w:hAnsi="Arial" w:cs="Arial"/>
                <w:b/>
                <w:bCs/>
                <w:sz w:val="24"/>
                <w:szCs w:val="24"/>
              </w:rPr>
              <w:t xml:space="preserve">Meetings with </w:t>
            </w:r>
            <w:r w:rsidR="00CF13C5">
              <w:rPr>
                <w:rFonts w:ascii="Arial" w:hAnsi="Arial" w:cs="Arial"/>
                <w:b/>
                <w:bCs/>
                <w:sz w:val="24"/>
                <w:szCs w:val="24"/>
              </w:rPr>
              <w:t>N</w:t>
            </w:r>
            <w:r w:rsidRPr="00CF13C5">
              <w:rPr>
                <w:rFonts w:ascii="Arial" w:hAnsi="Arial" w:cs="Arial"/>
                <w:b/>
                <w:bCs/>
                <w:sz w:val="24"/>
                <w:szCs w:val="24"/>
              </w:rPr>
              <w:t>eighbouring Indigenous Leader</w:t>
            </w:r>
            <w:r w:rsidR="00CF13C5">
              <w:rPr>
                <w:rFonts w:ascii="Arial" w:hAnsi="Arial" w:cs="Arial"/>
                <w:b/>
                <w:bCs/>
                <w:sz w:val="24"/>
                <w:szCs w:val="24"/>
              </w:rPr>
              <w:t>s</w:t>
            </w:r>
          </w:p>
          <w:p w14:paraId="26CDB9B3" w14:textId="0BE29BF7" w:rsidR="00384932" w:rsidRPr="009F26DA" w:rsidRDefault="00CF13C5" w:rsidP="00A85C97">
            <w:pPr>
              <w:rPr>
                <w:rFonts w:ascii="Arial" w:hAnsi="Arial" w:cs="Arial"/>
                <w:sz w:val="24"/>
                <w:szCs w:val="24"/>
              </w:rPr>
            </w:pPr>
            <w:r w:rsidRPr="00662F69">
              <w:rPr>
                <w:rFonts w:ascii="Arial" w:hAnsi="Arial" w:cs="Arial"/>
                <w:color w:val="000000" w:themeColor="text1"/>
                <w:sz w:val="24"/>
                <w:szCs w:val="24"/>
              </w:rPr>
              <w:t>–</w:t>
            </w:r>
            <w:r>
              <w:rPr>
                <w:rFonts w:ascii="Arial" w:hAnsi="Arial" w:cs="Arial"/>
                <w:sz w:val="24"/>
                <w:szCs w:val="24"/>
              </w:rPr>
              <w:t xml:space="preserve"> I</w:t>
            </w:r>
            <w:r w:rsidR="00376506">
              <w:rPr>
                <w:rFonts w:ascii="Arial" w:hAnsi="Arial" w:cs="Arial"/>
                <w:sz w:val="24"/>
                <w:szCs w:val="24"/>
              </w:rPr>
              <w:t xml:space="preserve">ncluding Pikangikum, </w:t>
            </w:r>
            <w:proofErr w:type="spellStart"/>
            <w:r w:rsidR="00376506">
              <w:rPr>
                <w:rFonts w:ascii="Arial" w:hAnsi="Arial" w:cs="Arial"/>
                <w:sz w:val="24"/>
                <w:szCs w:val="24"/>
              </w:rPr>
              <w:t>Wabauskang</w:t>
            </w:r>
            <w:proofErr w:type="spellEnd"/>
            <w:r w:rsidR="00376506">
              <w:rPr>
                <w:rFonts w:ascii="Arial" w:hAnsi="Arial" w:cs="Arial"/>
                <w:sz w:val="24"/>
                <w:szCs w:val="24"/>
              </w:rPr>
              <w:t xml:space="preserve">, Lac Seul, </w:t>
            </w:r>
            <w:r w:rsidR="0077303B">
              <w:rPr>
                <w:rFonts w:ascii="Arial" w:hAnsi="Arial" w:cs="Arial"/>
                <w:sz w:val="24"/>
                <w:szCs w:val="24"/>
              </w:rPr>
              <w:t xml:space="preserve">KO, </w:t>
            </w:r>
            <w:r w:rsidR="00376506">
              <w:rPr>
                <w:rFonts w:ascii="Arial" w:hAnsi="Arial" w:cs="Arial"/>
                <w:sz w:val="24"/>
                <w:szCs w:val="24"/>
              </w:rPr>
              <w:t>Grand Council Treaty 3,</w:t>
            </w:r>
            <w:r w:rsidR="0077303B">
              <w:rPr>
                <w:rFonts w:ascii="Arial" w:hAnsi="Arial" w:cs="Arial"/>
                <w:sz w:val="24"/>
                <w:szCs w:val="24"/>
              </w:rPr>
              <w:t xml:space="preserve"> </w:t>
            </w:r>
            <w:r w:rsidR="0077303B" w:rsidRPr="002A53AE">
              <w:rPr>
                <w:rFonts w:ascii="Arial" w:hAnsi="Arial" w:cs="Arial"/>
                <w:sz w:val="24"/>
                <w:szCs w:val="24"/>
              </w:rPr>
              <w:t>Treaty 5, Treaty 9</w:t>
            </w:r>
          </w:p>
        </w:tc>
        <w:tc>
          <w:tcPr>
            <w:tcW w:w="1984" w:type="dxa"/>
          </w:tcPr>
          <w:p w14:paraId="3D59CD43" w14:textId="31DA5B33" w:rsidR="00384932" w:rsidRPr="009F26DA" w:rsidRDefault="00384932" w:rsidP="00A85C97">
            <w:pPr>
              <w:rPr>
                <w:rFonts w:ascii="Arial" w:hAnsi="Arial" w:cs="Arial"/>
                <w:sz w:val="24"/>
                <w:szCs w:val="24"/>
              </w:rPr>
            </w:pPr>
          </w:p>
        </w:tc>
        <w:tc>
          <w:tcPr>
            <w:tcW w:w="2268" w:type="dxa"/>
            <w:tcBorders>
              <w:bottom w:val="single" w:sz="4" w:space="0" w:color="auto"/>
            </w:tcBorders>
          </w:tcPr>
          <w:p w14:paraId="14947775" w14:textId="211BE2AB" w:rsidR="003B1F51" w:rsidRPr="003B1F51" w:rsidRDefault="003B1F51" w:rsidP="00A85C97">
            <w:pPr>
              <w:rPr>
                <w:rFonts w:ascii="Arial" w:hAnsi="Arial" w:cs="Arial"/>
                <w:color w:val="EE0000"/>
                <w:sz w:val="24"/>
                <w:szCs w:val="24"/>
              </w:rPr>
            </w:pPr>
            <w:r w:rsidRPr="003B1F51">
              <w:rPr>
                <w:rFonts w:ascii="Arial" w:hAnsi="Arial" w:cs="Arial"/>
                <w:color w:val="EE0000"/>
                <w:sz w:val="24"/>
                <w:szCs w:val="24"/>
              </w:rPr>
              <w:t>In Progress</w:t>
            </w:r>
          </w:p>
          <w:p w14:paraId="392456E3" w14:textId="4CC3F4D5" w:rsidR="00384932" w:rsidRPr="009F26DA" w:rsidRDefault="00B838FF" w:rsidP="00A85C97">
            <w:pPr>
              <w:rPr>
                <w:rFonts w:ascii="Arial" w:hAnsi="Arial" w:cs="Arial"/>
                <w:sz w:val="24"/>
                <w:szCs w:val="24"/>
              </w:rPr>
            </w:pPr>
            <w:r>
              <w:rPr>
                <w:rFonts w:ascii="Arial" w:hAnsi="Arial" w:cs="Arial"/>
                <w:sz w:val="24"/>
                <w:szCs w:val="24"/>
              </w:rPr>
              <w:t>Municipality continues to attempt to find meeting dates</w:t>
            </w:r>
            <w:r w:rsidR="00E6458F">
              <w:rPr>
                <w:rFonts w:ascii="Arial" w:hAnsi="Arial" w:cs="Arial"/>
                <w:sz w:val="24"/>
                <w:szCs w:val="24"/>
              </w:rPr>
              <w:t>.  These will be reported when confirmed</w:t>
            </w:r>
            <w:r w:rsidR="00CF13C5">
              <w:rPr>
                <w:rFonts w:ascii="Arial" w:hAnsi="Arial" w:cs="Arial"/>
                <w:sz w:val="24"/>
                <w:szCs w:val="24"/>
              </w:rPr>
              <w:t>.</w:t>
            </w:r>
          </w:p>
        </w:tc>
        <w:tc>
          <w:tcPr>
            <w:tcW w:w="1985" w:type="dxa"/>
            <w:tcBorders>
              <w:bottom w:val="single" w:sz="4" w:space="0" w:color="auto"/>
            </w:tcBorders>
          </w:tcPr>
          <w:p w14:paraId="42260A3F" w14:textId="5FF21065" w:rsidR="00384932" w:rsidRPr="009F26DA" w:rsidRDefault="00376506" w:rsidP="00A85C97">
            <w:pPr>
              <w:rPr>
                <w:rFonts w:ascii="Arial" w:hAnsi="Arial" w:cs="Arial"/>
                <w:sz w:val="24"/>
                <w:szCs w:val="24"/>
              </w:rPr>
            </w:pPr>
            <w:r w:rsidRPr="003B1F51">
              <w:rPr>
                <w:rFonts w:ascii="Arial" w:hAnsi="Arial" w:cs="Arial"/>
                <w:color w:val="EE0000"/>
                <w:sz w:val="24"/>
                <w:szCs w:val="24"/>
              </w:rPr>
              <w:t>M</w:t>
            </w:r>
            <w:r w:rsidR="000E068B" w:rsidRPr="003B1F51">
              <w:rPr>
                <w:rFonts w:ascii="Arial" w:hAnsi="Arial" w:cs="Arial"/>
                <w:color w:val="EE0000"/>
                <w:sz w:val="24"/>
                <w:szCs w:val="24"/>
              </w:rPr>
              <w:t>ayor and Senior Staff</w:t>
            </w:r>
          </w:p>
        </w:tc>
      </w:tr>
      <w:tr w:rsidR="00376506" w:rsidRPr="009F26DA" w14:paraId="031B9C4A" w14:textId="77777777" w:rsidTr="003B1F51">
        <w:tc>
          <w:tcPr>
            <w:tcW w:w="6248" w:type="dxa"/>
          </w:tcPr>
          <w:p w14:paraId="0C135882" w14:textId="48B6D888" w:rsidR="00376506" w:rsidRPr="003B1F51" w:rsidRDefault="00376506" w:rsidP="00A85C97">
            <w:pPr>
              <w:rPr>
                <w:rFonts w:ascii="Arial" w:hAnsi="Arial" w:cs="Arial"/>
                <w:b/>
                <w:bCs/>
                <w:sz w:val="24"/>
                <w:szCs w:val="24"/>
              </w:rPr>
            </w:pPr>
            <w:r w:rsidRPr="003B1F51">
              <w:rPr>
                <w:rFonts w:ascii="Arial" w:hAnsi="Arial" w:cs="Arial"/>
                <w:b/>
                <w:bCs/>
                <w:sz w:val="24"/>
                <w:szCs w:val="24"/>
              </w:rPr>
              <w:t xml:space="preserve">Friendship Accords with </w:t>
            </w:r>
            <w:r w:rsidR="003B1F51" w:rsidRPr="003B1F51">
              <w:rPr>
                <w:rFonts w:ascii="Arial" w:hAnsi="Arial" w:cs="Arial"/>
                <w:b/>
                <w:bCs/>
                <w:sz w:val="24"/>
                <w:szCs w:val="24"/>
              </w:rPr>
              <w:t>N</w:t>
            </w:r>
            <w:r w:rsidRPr="003B1F51">
              <w:rPr>
                <w:rFonts w:ascii="Arial" w:hAnsi="Arial" w:cs="Arial"/>
                <w:b/>
                <w:bCs/>
                <w:sz w:val="24"/>
                <w:szCs w:val="24"/>
              </w:rPr>
              <w:t>eighbouring First Nations</w:t>
            </w:r>
          </w:p>
        </w:tc>
        <w:tc>
          <w:tcPr>
            <w:tcW w:w="1984" w:type="dxa"/>
          </w:tcPr>
          <w:p w14:paraId="5D37207B" w14:textId="77777777" w:rsidR="00376506" w:rsidRPr="009F26DA" w:rsidRDefault="00376506" w:rsidP="00A85C97">
            <w:pPr>
              <w:rPr>
                <w:rFonts w:ascii="Arial" w:hAnsi="Arial" w:cs="Arial"/>
                <w:sz w:val="24"/>
                <w:szCs w:val="24"/>
              </w:rPr>
            </w:pPr>
          </w:p>
        </w:tc>
        <w:tc>
          <w:tcPr>
            <w:tcW w:w="2268" w:type="dxa"/>
          </w:tcPr>
          <w:p w14:paraId="37659919" w14:textId="718199AF" w:rsidR="003B1F51" w:rsidRPr="003B1F51" w:rsidRDefault="003B1F51" w:rsidP="00A85C97">
            <w:pPr>
              <w:rPr>
                <w:rFonts w:ascii="Arial" w:hAnsi="Arial" w:cs="Arial"/>
                <w:color w:val="EE0000"/>
                <w:sz w:val="24"/>
                <w:szCs w:val="24"/>
              </w:rPr>
            </w:pPr>
            <w:r w:rsidRPr="003B1F51">
              <w:rPr>
                <w:rFonts w:ascii="Arial" w:hAnsi="Arial" w:cs="Arial"/>
                <w:color w:val="EE0000"/>
                <w:sz w:val="24"/>
                <w:szCs w:val="24"/>
              </w:rPr>
              <w:t>In Progress</w:t>
            </w:r>
          </w:p>
          <w:p w14:paraId="26E603CC" w14:textId="23EC32CD" w:rsidR="005C7783" w:rsidRPr="00485120" w:rsidRDefault="00FA7D57" w:rsidP="00A85C97">
            <w:pPr>
              <w:rPr>
                <w:rFonts w:ascii="Arial" w:hAnsi="Arial" w:cs="Arial"/>
                <w:sz w:val="24"/>
                <w:szCs w:val="24"/>
              </w:rPr>
            </w:pPr>
            <w:r>
              <w:rPr>
                <w:rFonts w:ascii="Arial" w:hAnsi="Arial" w:cs="Arial"/>
                <w:sz w:val="24"/>
                <w:szCs w:val="24"/>
              </w:rPr>
              <w:t xml:space="preserve">Review and </w:t>
            </w:r>
            <w:r w:rsidR="005C7783">
              <w:rPr>
                <w:rFonts w:ascii="Arial" w:hAnsi="Arial" w:cs="Arial"/>
                <w:sz w:val="24"/>
                <w:szCs w:val="24"/>
              </w:rPr>
              <w:t>Re-sign document</w:t>
            </w:r>
            <w:r>
              <w:rPr>
                <w:rFonts w:ascii="Arial" w:hAnsi="Arial" w:cs="Arial"/>
                <w:sz w:val="24"/>
                <w:szCs w:val="24"/>
              </w:rPr>
              <w:t xml:space="preserve"> after the 2026 elections</w:t>
            </w:r>
            <w:r w:rsidR="005C7783">
              <w:rPr>
                <w:rFonts w:ascii="Arial" w:hAnsi="Arial" w:cs="Arial"/>
                <w:sz w:val="24"/>
                <w:szCs w:val="24"/>
              </w:rPr>
              <w:t xml:space="preserve"> and display at Municipal Office</w:t>
            </w:r>
            <w:r w:rsidR="003B1F51">
              <w:rPr>
                <w:rFonts w:ascii="Arial" w:hAnsi="Arial" w:cs="Arial"/>
                <w:sz w:val="24"/>
                <w:szCs w:val="24"/>
              </w:rPr>
              <w:t>.</w:t>
            </w:r>
          </w:p>
        </w:tc>
        <w:tc>
          <w:tcPr>
            <w:tcW w:w="1985" w:type="dxa"/>
          </w:tcPr>
          <w:p w14:paraId="612C7F46" w14:textId="10822CBC" w:rsidR="00376506" w:rsidRDefault="00EC4C91" w:rsidP="00A85C97">
            <w:pPr>
              <w:rPr>
                <w:rFonts w:ascii="Arial" w:hAnsi="Arial" w:cs="Arial"/>
                <w:sz w:val="24"/>
                <w:szCs w:val="24"/>
              </w:rPr>
            </w:pPr>
            <w:r w:rsidRPr="003B1F51">
              <w:rPr>
                <w:rFonts w:ascii="Arial" w:hAnsi="Arial" w:cs="Arial"/>
                <w:color w:val="EE0000"/>
                <w:sz w:val="24"/>
                <w:szCs w:val="24"/>
              </w:rPr>
              <w:t>TBD</w:t>
            </w:r>
          </w:p>
        </w:tc>
      </w:tr>
      <w:tr w:rsidR="005C7260" w:rsidRPr="009F26DA" w14:paraId="34684431" w14:textId="77777777" w:rsidTr="009454E2">
        <w:tc>
          <w:tcPr>
            <w:tcW w:w="6248" w:type="dxa"/>
          </w:tcPr>
          <w:p w14:paraId="0B50D818" w14:textId="6CA50B98" w:rsidR="005C7260" w:rsidRPr="003B1F51" w:rsidRDefault="005C7260" w:rsidP="00A85C97">
            <w:pPr>
              <w:rPr>
                <w:rFonts w:ascii="Arial" w:hAnsi="Arial" w:cs="Arial"/>
                <w:b/>
                <w:bCs/>
                <w:sz w:val="24"/>
                <w:szCs w:val="24"/>
              </w:rPr>
            </w:pPr>
            <w:r w:rsidRPr="003B1F51">
              <w:rPr>
                <w:rFonts w:ascii="Arial" w:hAnsi="Arial" w:cs="Arial"/>
                <w:b/>
                <w:bCs/>
                <w:sz w:val="24"/>
                <w:szCs w:val="24"/>
              </w:rPr>
              <w:t xml:space="preserve">First Nations Representation on </w:t>
            </w:r>
            <w:proofErr w:type="spellStart"/>
            <w:r w:rsidRPr="003B1F51">
              <w:rPr>
                <w:rFonts w:ascii="Arial" w:hAnsi="Arial" w:cs="Arial"/>
                <w:b/>
                <w:bCs/>
                <w:sz w:val="24"/>
                <w:szCs w:val="24"/>
              </w:rPr>
              <w:t>Chukuni</w:t>
            </w:r>
            <w:proofErr w:type="spellEnd"/>
            <w:r w:rsidRPr="003B1F51">
              <w:rPr>
                <w:rFonts w:ascii="Arial" w:hAnsi="Arial" w:cs="Arial"/>
                <w:b/>
                <w:bCs/>
                <w:sz w:val="24"/>
                <w:szCs w:val="24"/>
              </w:rPr>
              <w:t xml:space="preserve"> Communities Development Corporation Board</w:t>
            </w:r>
          </w:p>
        </w:tc>
        <w:tc>
          <w:tcPr>
            <w:tcW w:w="1984" w:type="dxa"/>
          </w:tcPr>
          <w:p w14:paraId="377EB9B5" w14:textId="7FB79D2B" w:rsidR="005C7260" w:rsidRPr="009454E2" w:rsidRDefault="002E1B0F" w:rsidP="00A85C97">
            <w:pPr>
              <w:rPr>
                <w:rFonts w:ascii="Arial" w:hAnsi="Arial" w:cs="Arial"/>
                <w:sz w:val="24"/>
                <w:szCs w:val="24"/>
              </w:rPr>
            </w:pPr>
            <w:r w:rsidRPr="009454E2">
              <w:rPr>
                <w:rFonts w:ascii="Arial" w:hAnsi="Arial" w:cs="Arial"/>
                <w:sz w:val="24"/>
                <w:szCs w:val="24"/>
              </w:rPr>
              <w:t>November, 2025</w:t>
            </w:r>
          </w:p>
        </w:tc>
        <w:tc>
          <w:tcPr>
            <w:tcW w:w="2268" w:type="dxa"/>
            <w:shd w:val="clear" w:color="auto" w:fill="8DD873" w:themeFill="accent6" w:themeFillTint="99"/>
          </w:tcPr>
          <w:p w14:paraId="13A715F2" w14:textId="46D25997" w:rsidR="005C7260" w:rsidRDefault="002E1B0F" w:rsidP="00A85C97">
            <w:pPr>
              <w:rPr>
                <w:rFonts w:ascii="Arial" w:hAnsi="Arial" w:cs="Arial"/>
                <w:sz w:val="24"/>
                <w:szCs w:val="24"/>
              </w:rPr>
            </w:pPr>
            <w:r>
              <w:rPr>
                <w:rFonts w:ascii="Arial" w:hAnsi="Arial" w:cs="Arial"/>
                <w:sz w:val="24"/>
                <w:szCs w:val="24"/>
              </w:rPr>
              <w:t>Complete</w:t>
            </w:r>
          </w:p>
        </w:tc>
        <w:tc>
          <w:tcPr>
            <w:tcW w:w="1985" w:type="dxa"/>
          </w:tcPr>
          <w:p w14:paraId="0C019971" w14:textId="439626C3" w:rsidR="005C7260" w:rsidRDefault="00801D79" w:rsidP="00A85C97">
            <w:pPr>
              <w:rPr>
                <w:rFonts w:ascii="Arial" w:hAnsi="Arial" w:cs="Arial"/>
                <w:sz w:val="24"/>
                <w:szCs w:val="24"/>
              </w:rPr>
            </w:pPr>
            <w:r>
              <w:rPr>
                <w:rFonts w:ascii="Arial" w:hAnsi="Arial" w:cs="Arial"/>
                <w:sz w:val="24"/>
                <w:szCs w:val="24"/>
              </w:rPr>
              <w:t>Janet</w:t>
            </w:r>
          </w:p>
        </w:tc>
      </w:tr>
    </w:tbl>
    <w:p w14:paraId="7343BE79" w14:textId="77777777" w:rsidR="00384932" w:rsidRDefault="00384932"/>
    <w:p w14:paraId="5EF86CE3" w14:textId="7FFDEFEC" w:rsidR="00376506" w:rsidRDefault="00376506">
      <w:r>
        <w:br w:type="page"/>
      </w:r>
    </w:p>
    <w:tbl>
      <w:tblPr>
        <w:tblStyle w:val="TableGrid"/>
        <w:tblW w:w="12485" w:type="dxa"/>
        <w:shd w:val="clear" w:color="auto" w:fill="FFFFFF" w:themeFill="background1"/>
        <w:tblLook w:val="04A0" w:firstRow="1" w:lastRow="0" w:firstColumn="1" w:lastColumn="0" w:noHBand="0" w:noVBand="1"/>
      </w:tblPr>
      <w:tblGrid>
        <w:gridCol w:w="6248"/>
        <w:gridCol w:w="1984"/>
        <w:gridCol w:w="2268"/>
        <w:gridCol w:w="1985"/>
      </w:tblGrid>
      <w:tr w:rsidR="00376506" w:rsidRPr="009F26DA" w14:paraId="58A92C16" w14:textId="77777777" w:rsidTr="00C270D9">
        <w:trPr>
          <w:trHeight w:val="699"/>
        </w:trPr>
        <w:tc>
          <w:tcPr>
            <w:tcW w:w="12485" w:type="dxa"/>
            <w:gridSpan w:val="4"/>
            <w:tcBorders>
              <w:top w:val="nil"/>
              <w:left w:val="nil"/>
              <w:bottom w:val="single" w:sz="4" w:space="0" w:color="auto"/>
              <w:right w:val="nil"/>
            </w:tcBorders>
            <w:shd w:val="clear" w:color="auto" w:fill="FFFFFF" w:themeFill="background1"/>
          </w:tcPr>
          <w:p w14:paraId="0D2C0410" w14:textId="77777777" w:rsidR="00376506" w:rsidRDefault="00376506" w:rsidP="00A85C97">
            <w:pPr>
              <w:rPr>
                <w:rFonts w:ascii="Arial" w:hAnsi="Arial" w:cs="Arial"/>
                <w:sz w:val="44"/>
                <w:szCs w:val="44"/>
              </w:rPr>
            </w:pPr>
            <w:r w:rsidRPr="009F26DA">
              <w:rPr>
                <w:rFonts w:ascii="Arial" w:hAnsi="Arial" w:cs="Arial"/>
                <w:sz w:val="44"/>
                <w:szCs w:val="44"/>
              </w:rPr>
              <w:t>Call to Action #</w:t>
            </w:r>
            <w:r>
              <w:rPr>
                <w:rFonts w:ascii="Arial" w:hAnsi="Arial" w:cs="Arial"/>
                <w:sz w:val="44"/>
                <w:szCs w:val="44"/>
              </w:rPr>
              <w:t>93</w:t>
            </w:r>
          </w:p>
          <w:p w14:paraId="41D25D49" w14:textId="77777777" w:rsidR="004227FB" w:rsidRDefault="00392ED6" w:rsidP="00A85C97">
            <w:pPr>
              <w:rPr>
                <w:rFonts w:ascii="Arial" w:hAnsi="Arial" w:cs="Arial"/>
                <w:sz w:val="20"/>
                <w:szCs w:val="20"/>
              </w:rPr>
            </w:pPr>
            <w:r w:rsidRPr="00273809">
              <w:rPr>
                <w:rFonts w:ascii="Arial" w:hAnsi="Arial" w:cs="Arial"/>
                <w:sz w:val="20"/>
                <w:szCs w:val="20"/>
              </w:rPr>
              <w:t>We call upon the federal government, in collaboration with the national Aboriginal organizations, to revise the information kit for newcomers to Canada and its citizenship test to reflect a more inclusive history of the diverse Aboriginal peoples of Canada, including information about Treaties and the history of residential schools.</w:t>
            </w:r>
          </w:p>
          <w:p w14:paraId="7280F7A3" w14:textId="4C31DCA8" w:rsidR="00273809" w:rsidRPr="00273809" w:rsidRDefault="00273809" w:rsidP="00A85C97">
            <w:pPr>
              <w:rPr>
                <w:rFonts w:ascii="Arial" w:hAnsi="Arial" w:cs="Arial"/>
                <w:sz w:val="20"/>
                <w:szCs w:val="20"/>
              </w:rPr>
            </w:pPr>
          </w:p>
        </w:tc>
      </w:tr>
      <w:tr w:rsidR="00376506" w:rsidRPr="009F26DA" w14:paraId="077E9644" w14:textId="77777777" w:rsidTr="00C270D9">
        <w:tc>
          <w:tcPr>
            <w:tcW w:w="6248" w:type="dxa"/>
            <w:tcBorders>
              <w:top w:val="single" w:sz="4" w:space="0" w:color="auto"/>
            </w:tcBorders>
            <w:shd w:val="clear" w:color="auto" w:fill="FFFFFF" w:themeFill="background1"/>
          </w:tcPr>
          <w:p w14:paraId="6D0D3C34" w14:textId="77777777" w:rsidR="00376506" w:rsidRPr="009F26DA" w:rsidRDefault="00376506" w:rsidP="00A85C97">
            <w:pPr>
              <w:rPr>
                <w:rFonts w:ascii="Arial" w:hAnsi="Arial" w:cs="Arial"/>
                <w:sz w:val="24"/>
                <w:szCs w:val="24"/>
              </w:rPr>
            </w:pPr>
            <w:r w:rsidRPr="009F26DA">
              <w:rPr>
                <w:rFonts w:ascii="Arial" w:hAnsi="Arial" w:cs="Arial"/>
                <w:sz w:val="24"/>
                <w:szCs w:val="24"/>
              </w:rPr>
              <w:t>Action</w:t>
            </w:r>
          </w:p>
        </w:tc>
        <w:tc>
          <w:tcPr>
            <w:tcW w:w="1984" w:type="dxa"/>
            <w:tcBorders>
              <w:top w:val="single" w:sz="4" w:space="0" w:color="auto"/>
            </w:tcBorders>
            <w:shd w:val="clear" w:color="auto" w:fill="FFFFFF" w:themeFill="background1"/>
          </w:tcPr>
          <w:p w14:paraId="2FCB8C88" w14:textId="77777777" w:rsidR="00376506" w:rsidRPr="009F26DA" w:rsidRDefault="00376506" w:rsidP="00A85C97">
            <w:pPr>
              <w:rPr>
                <w:rFonts w:ascii="Arial" w:hAnsi="Arial" w:cs="Arial"/>
                <w:sz w:val="24"/>
                <w:szCs w:val="24"/>
              </w:rPr>
            </w:pPr>
            <w:r w:rsidRPr="009F26DA">
              <w:rPr>
                <w:rFonts w:ascii="Arial" w:hAnsi="Arial" w:cs="Arial"/>
                <w:sz w:val="24"/>
                <w:szCs w:val="24"/>
              </w:rPr>
              <w:t>Completion</w:t>
            </w:r>
          </w:p>
        </w:tc>
        <w:tc>
          <w:tcPr>
            <w:tcW w:w="2268" w:type="dxa"/>
            <w:tcBorders>
              <w:top w:val="single" w:sz="4" w:space="0" w:color="auto"/>
            </w:tcBorders>
            <w:shd w:val="clear" w:color="auto" w:fill="FFFFFF" w:themeFill="background1"/>
          </w:tcPr>
          <w:p w14:paraId="2EDAF7C7" w14:textId="77777777" w:rsidR="00376506" w:rsidRPr="009F26DA" w:rsidRDefault="00376506" w:rsidP="00A85C97">
            <w:pPr>
              <w:rPr>
                <w:rFonts w:ascii="Arial" w:hAnsi="Arial" w:cs="Arial"/>
                <w:sz w:val="24"/>
                <w:szCs w:val="24"/>
              </w:rPr>
            </w:pPr>
            <w:r w:rsidRPr="009F26DA">
              <w:rPr>
                <w:rFonts w:ascii="Arial" w:hAnsi="Arial" w:cs="Arial"/>
                <w:sz w:val="24"/>
                <w:szCs w:val="24"/>
              </w:rPr>
              <w:t>Progress</w:t>
            </w:r>
          </w:p>
        </w:tc>
        <w:tc>
          <w:tcPr>
            <w:tcW w:w="1985" w:type="dxa"/>
            <w:tcBorders>
              <w:top w:val="single" w:sz="4" w:space="0" w:color="auto"/>
            </w:tcBorders>
            <w:shd w:val="clear" w:color="auto" w:fill="FFFFFF" w:themeFill="background1"/>
          </w:tcPr>
          <w:p w14:paraId="216053E1" w14:textId="77777777" w:rsidR="00376506" w:rsidRPr="009F26DA" w:rsidRDefault="00376506" w:rsidP="00A85C97">
            <w:pPr>
              <w:rPr>
                <w:rFonts w:ascii="Arial" w:hAnsi="Arial" w:cs="Arial"/>
                <w:sz w:val="24"/>
                <w:szCs w:val="24"/>
              </w:rPr>
            </w:pPr>
            <w:r w:rsidRPr="009F26DA">
              <w:rPr>
                <w:rFonts w:ascii="Arial" w:hAnsi="Arial" w:cs="Arial"/>
                <w:sz w:val="24"/>
                <w:szCs w:val="24"/>
              </w:rPr>
              <w:t>Lead</w:t>
            </w:r>
          </w:p>
        </w:tc>
      </w:tr>
      <w:tr w:rsidR="00376506" w:rsidRPr="009F26DA" w14:paraId="5EDDD2DE" w14:textId="77777777" w:rsidTr="003B1F51">
        <w:trPr>
          <w:trHeight w:val="1479"/>
        </w:trPr>
        <w:tc>
          <w:tcPr>
            <w:tcW w:w="6248" w:type="dxa"/>
            <w:shd w:val="clear" w:color="auto" w:fill="FFFFFF" w:themeFill="background1"/>
          </w:tcPr>
          <w:p w14:paraId="1E5752AC" w14:textId="48E7C7C4" w:rsidR="00376506" w:rsidRPr="009F26DA" w:rsidRDefault="00376506" w:rsidP="00A85C97">
            <w:pPr>
              <w:rPr>
                <w:rFonts w:ascii="Arial" w:hAnsi="Arial" w:cs="Arial"/>
                <w:sz w:val="24"/>
                <w:szCs w:val="24"/>
              </w:rPr>
            </w:pPr>
            <w:r>
              <w:rPr>
                <w:rFonts w:ascii="Arial" w:hAnsi="Arial" w:cs="Arial"/>
                <w:sz w:val="24"/>
                <w:szCs w:val="24"/>
              </w:rPr>
              <w:t xml:space="preserve">Shared </w:t>
            </w:r>
            <w:r w:rsidR="003B1F51">
              <w:rPr>
                <w:rFonts w:ascii="Arial" w:hAnsi="Arial" w:cs="Arial"/>
                <w:sz w:val="24"/>
                <w:szCs w:val="24"/>
              </w:rPr>
              <w:t>H</w:t>
            </w:r>
            <w:r>
              <w:rPr>
                <w:rFonts w:ascii="Arial" w:hAnsi="Arial" w:cs="Arial"/>
                <w:sz w:val="24"/>
                <w:szCs w:val="24"/>
              </w:rPr>
              <w:t xml:space="preserve">istory </w:t>
            </w:r>
            <w:r w:rsidR="003B1F51">
              <w:rPr>
                <w:rFonts w:ascii="Arial" w:hAnsi="Arial" w:cs="Arial"/>
                <w:sz w:val="24"/>
                <w:szCs w:val="24"/>
              </w:rPr>
              <w:t>D</w:t>
            </w:r>
            <w:r>
              <w:rPr>
                <w:rFonts w:ascii="Arial" w:hAnsi="Arial" w:cs="Arial"/>
                <w:sz w:val="24"/>
                <w:szCs w:val="24"/>
              </w:rPr>
              <w:t xml:space="preserve">ocument </w:t>
            </w:r>
            <w:r w:rsidR="007B3C55">
              <w:rPr>
                <w:rFonts w:ascii="Arial" w:hAnsi="Arial" w:cs="Arial"/>
                <w:sz w:val="24"/>
                <w:szCs w:val="24"/>
              </w:rPr>
              <w:t xml:space="preserve">of Red Lake </w:t>
            </w:r>
            <w:r w:rsidR="003B1F51">
              <w:rPr>
                <w:rFonts w:ascii="Arial" w:hAnsi="Arial" w:cs="Arial"/>
                <w:sz w:val="24"/>
                <w:szCs w:val="24"/>
              </w:rPr>
              <w:t>A</w:t>
            </w:r>
            <w:r w:rsidR="007B3C55">
              <w:rPr>
                <w:rFonts w:ascii="Arial" w:hAnsi="Arial" w:cs="Arial"/>
                <w:sz w:val="24"/>
                <w:szCs w:val="24"/>
              </w:rPr>
              <w:t>rea</w:t>
            </w:r>
          </w:p>
        </w:tc>
        <w:tc>
          <w:tcPr>
            <w:tcW w:w="1984" w:type="dxa"/>
            <w:shd w:val="clear" w:color="auto" w:fill="FFFFFF" w:themeFill="background1"/>
          </w:tcPr>
          <w:p w14:paraId="170B4B28" w14:textId="77777777" w:rsidR="00376506" w:rsidRPr="009F26DA" w:rsidRDefault="00376506" w:rsidP="00A85C97">
            <w:pPr>
              <w:rPr>
                <w:rFonts w:ascii="Arial" w:hAnsi="Arial" w:cs="Arial"/>
                <w:sz w:val="24"/>
                <w:szCs w:val="24"/>
              </w:rPr>
            </w:pPr>
          </w:p>
        </w:tc>
        <w:tc>
          <w:tcPr>
            <w:tcW w:w="2268" w:type="dxa"/>
            <w:shd w:val="clear" w:color="auto" w:fill="FFFFFF" w:themeFill="background1"/>
          </w:tcPr>
          <w:p w14:paraId="5D9D79DA" w14:textId="0D6734EC" w:rsidR="003B1F51" w:rsidRPr="003B1F51" w:rsidRDefault="003B1F51" w:rsidP="4A4D6677">
            <w:pPr>
              <w:rPr>
                <w:rFonts w:ascii="Arial" w:hAnsi="Arial" w:cs="Arial"/>
                <w:color w:val="EE0000"/>
                <w:sz w:val="24"/>
                <w:szCs w:val="24"/>
              </w:rPr>
            </w:pPr>
            <w:r w:rsidRPr="003B1F51">
              <w:rPr>
                <w:rFonts w:ascii="Arial" w:hAnsi="Arial" w:cs="Arial"/>
                <w:color w:val="EE0000"/>
                <w:sz w:val="24"/>
                <w:szCs w:val="24"/>
              </w:rPr>
              <w:t>In Progress</w:t>
            </w:r>
          </w:p>
          <w:p w14:paraId="1148DC9D" w14:textId="788D3E57" w:rsidR="003B1F51" w:rsidRDefault="003B1F51" w:rsidP="4A4D6677">
            <w:pPr>
              <w:rPr>
                <w:rFonts w:ascii="Arial" w:hAnsi="Arial" w:cs="Arial"/>
                <w:sz w:val="24"/>
                <w:szCs w:val="24"/>
              </w:rPr>
            </w:pPr>
            <w:r w:rsidRPr="00662F69">
              <w:rPr>
                <w:rFonts w:ascii="Arial" w:hAnsi="Arial" w:cs="Arial"/>
                <w:color w:val="000000" w:themeColor="text1"/>
                <w:sz w:val="24"/>
                <w:szCs w:val="24"/>
              </w:rPr>
              <w:t>–</w:t>
            </w:r>
            <w:r>
              <w:rPr>
                <w:rFonts w:ascii="Arial" w:hAnsi="Arial" w:cs="Arial"/>
                <w:sz w:val="24"/>
                <w:szCs w:val="24"/>
              </w:rPr>
              <w:t xml:space="preserve"> D</w:t>
            </w:r>
            <w:r w:rsidR="5C20C404" w:rsidRPr="4A4D6677">
              <w:rPr>
                <w:rFonts w:ascii="Arial" w:hAnsi="Arial" w:cs="Arial"/>
                <w:sz w:val="24"/>
                <w:szCs w:val="24"/>
              </w:rPr>
              <w:t xml:space="preserve">raft to be prepared </w:t>
            </w:r>
          </w:p>
          <w:p w14:paraId="028D3E15" w14:textId="58E23D1F" w:rsidR="00376506" w:rsidRPr="009F26DA" w:rsidRDefault="5C20C404" w:rsidP="4A4D6677">
            <w:pPr>
              <w:rPr>
                <w:rFonts w:ascii="Arial" w:hAnsi="Arial" w:cs="Arial"/>
                <w:sz w:val="24"/>
                <w:szCs w:val="24"/>
              </w:rPr>
            </w:pPr>
            <w:r w:rsidRPr="4A4D6677">
              <w:rPr>
                <w:rFonts w:ascii="Arial" w:hAnsi="Arial" w:cs="Arial"/>
                <w:sz w:val="24"/>
                <w:szCs w:val="24"/>
              </w:rPr>
              <w:t xml:space="preserve">– </w:t>
            </w:r>
            <w:r w:rsidR="003B1F51">
              <w:rPr>
                <w:rFonts w:ascii="Arial" w:hAnsi="Arial" w:cs="Arial"/>
                <w:sz w:val="24"/>
                <w:szCs w:val="24"/>
              </w:rPr>
              <w:t>S</w:t>
            </w:r>
            <w:r w:rsidRPr="4A4D6677">
              <w:rPr>
                <w:rFonts w:ascii="Arial" w:hAnsi="Arial" w:cs="Arial"/>
                <w:sz w:val="24"/>
                <w:szCs w:val="24"/>
              </w:rPr>
              <w:t xml:space="preserve">ubmit for review </w:t>
            </w:r>
            <w:r w:rsidR="0E2E771A" w:rsidRPr="4A4D6677">
              <w:rPr>
                <w:rFonts w:ascii="Arial" w:hAnsi="Arial" w:cs="Arial"/>
                <w:sz w:val="24"/>
                <w:szCs w:val="24"/>
              </w:rPr>
              <w:t xml:space="preserve">early </w:t>
            </w:r>
            <w:r w:rsidRPr="4A4D6677">
              <w:rPr>
                <w:rFonts w:ascii="Arial" w:hAnsi="Arial" w:cs="Arial"/>
                <w:sz w:val="24"/>
                <w:szCs w:val="24"/>
              </w:rPr>
              <w:t>2026</w:t>
            </w:r>
          </w:p>
          <w:p w14:paraId="274EF9A0" w14:textId="6B25A2E0" w:rsidR="00376506" w:rsidRPr="009F26DA" w:rsidRDefault="00376506" w:rsidP="00A85C97">
            <w:pPr>
              <w:rPr>
                <w:rFonts w:ascii="Arial" w:hAnsi="Arial" w:cs="Arial"/>
                <w:sz w:val="24"/>
                <w:szCs w:val="24"/>
              </w:rPr>
            </w:pPr>
          </w:p>
        </w:tc>
        <w:tc>
          <w:tcPr>
            <w:tcW w:w="1985" w:type="dxa"/>
            <w:shd w:val="clear" w:color="auto" w:fill="FFFFFF" w:themeFill="background1"/>
          </w:tcPr>
          <w:p w14:paraId="1BCB3C87" w14:textId="7BE6407E" w:rsidR="00376506" w:rsidRPr="009F26DA" w:rsidRDefault="00714C04" w:rsidP="00A85C97">
            <w:pPr>
              <w:rPr>
                <w:rFonts w:ascii="Arial" w:hAnsi="Arial" w:cs="Arial"/>
                <w:sz w:val="24"/>
                <w:szCs w:val="24"/>
              </w:rPr>
            </w:pPr>
            <w:r w:rsidRPr="003B1F51">
              <w:rPr>
                <w:rFonts w:ascii="Arial" w:hAnsi="Arial" w:cs="Arial"/>
                <w:color w:val="EE0000"/>
                <w:sz w:val="24"/>
                <w:szCs w:val="24"/>
              </w:rPr>
              <w:t>See call to Acti</w:t>
            </w:r>
            <w:r w:rsidR="001D68E9" w:rsidRPr="003B1F51">
              <w:rPr>
                <w:rFonts w:ascii="Arial" w:hAnsi="Arial" w:cs="Arial"/>
                <w:color w:val="EE0000"/>
                <w:sz w:val="24"/>
                <w:szCs w:val="24"/>
              </w:rPr>
              <w:t>o</w:t>
            </w:r>
            <w:r w:rsidRPr="003B1F51">
              <w:rPr>
                <w:rFonts w:ascii="Arial" w:hAnsi="Arial" w:cs="Arial"/>
                <w:color w:val="EE0000"/>
                <w:sz w:val="24"/>
                <w:szCs w:val="24"/>
              </w:rPr>
              <w:t>n #</w:t>
            </w:r>
            <w:r w:rsidR="001D68E9" w:rsidRPr="003B1F51">
              <w:rPr>
                <w:rFonts w:ascii="Arial" w:hAnsi="Arial" w:cs="Arial"/>
                <w:color w:val="EE0000"/>
                <w:sz w:val="24"/>
                <w:szCs w:val="24"/>
              </w:rPr>
              <w:t>57</w:t>
            </w:r>
          </w:p>
        </w:tc>
      </w:tr>
    </w:tbl>
    <w:p w14:paraId="4BEA31B0" w14:textId="77777777" w:rsidR="00376506" w:rsidRDefault="00376506"/>
    <w:sectPr w:rsidR="00376506" w:rsidSect="00440B98">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065BD" w14:textId="77777777" w:rsidR="00DF0B9C" w:rsidRDefault="00DF0B9C" w:rsidP="00584771">
      <w:pPr>
        <w:spacing w:after="0" w:line="240" w:lineRule="auto"/>
      </w:pPr>
      <w:r>
        <w:separator/>
      </w:r>
    </w:p>
  </w:endnote>
  <w:endnote w:type="continuationSeparator" w:id="0">
    <w:p w14:paraId="4FD69CF9" w14:textId="77777777" w:rsidR="00DF0B9C" w:rsidRDefault="00DF0B9C" w:rsidP="00584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775909"/>
      <w:docPartObj>
        <w:docPartGallery w:val="Page Numbers (Bottom of Page)"/>
        <w:docPartUnique/>
      </w:docPartObj>
    </w:sdtPr>
    <w:sdtEndPr>
      <w:rPr>
        <w:noProof/>
      </w:rPr>
    </w:sdtEndPr>
    <w:sdtContent>
      <w:p w14:paraId="3FAB119C" w14:textId="53ADA002" w:rsidR="000E068B" w:rsidRDefault="000E06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A5D4C8" w14:textId="0666BD1F" w:rsidR="000E068B" w:rsidRPr="00900D81" w:rsidRDefault="000E068B">
    <w:pPr>
      <w:pStyle w:val="Footer"/>
      <w:rPr>
        <w:i/>
        <w:iCs/>
        <w:sz w:val="16"/>
        <w:szCs w:val="16"/>
        <w:lang w:val="en-US"/>
      </w:rPr>
    </w:pPr>
    <w:r>
      <w:rPr>
        <w:i/>
        <w:iCs/>
        <w:sz w:val="16"/>
        <w:szCs w:val="16"/>
        <w:lang w:val="en-US"/>
      </w:rPr>
      <w:t xml:space="preserve">Updated: </w:t>
    </w:r>
    <w:r w:rsidR="00425150">
      <w:rPr>
        <w:i/>
        <w:iCs/>
        <w:sz w:val="16"/>
        <w:szCs w:val="16"/>
        <w:lang w:val="en-US"/>
      </w:rPr>
      <w:t>August 21</w:t>
    </w:r>
    <w:r>
      <w:rPr>
        <w:i/>
        <w:iCs/>
        <w:sz w:val="16"/>
        <w:szCs w:val="16"/>
        <w:lang w:val="en-US"/>
      </w:rPr>
      <w:t>, 202</w:t>
    </w:r>
    <w:r w:rsidR="00B257A4">
      <w:rPr>
        <w:i/>
        <w:iCs/>
        <w:sz w:val="16"/>
        <w:szCs w:val="16"/>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B6E34" w14:textId="77777777" w:rsidR="00DF0B9C" w:rsidRDefault="00DF0B9C" w:rsidP="00584771">
      <w:pPr>
        <w:spacing w:after="0" w:line="240" w:lineRule="auto"/>
      </w:pPr>
      <w:r>
        <w:separator/>
      </w:r>
    </w:p>
  </w:footnote>
  <w:footnote w:type="continuationSeparator" w:id="0">
    <w:p w14:paraId="1DFFCFC3" w14:textId="77777777" w:rsidR="00DF0B9C" w:rsidRDefault="00DF0B9C" w:rsidP="00584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7042C" w14:textId="58C0217C" w:rsidR="00455EAD" w:rsidRDefault="00455EAD" w:rsidP="00455EAD">
    <w:pPr>
      <w:pStyle w:val="Header"/>
      <w:shd w:val="clear" w:color="auto" w:fill="B3E5A1" w:themeFill="accent6" w:themeFillTint="66"/>
    </w:pPr>
    <w:r>
      <w:t>Complete</w:t>
    </w:r>
  </w:p>
  <w:p w14:paraId="48E7D553" w14:textId="34B9D0AB" w:rsidR="00455EAD" w:rsidRDefault="00455EAD" w:rsidP="00455EAD">
    <w:pPr>
      <w:pStyle w:val="Header"/>
      <w:shd w:val="clear" w:color="auto" w:fill="00B0F0"/>
    </w:pPr>
    <w:r>
      <w:t>Annual</w:t>
    </w:r>
    <w:r w:rsidR="00147638">
      <w:t>/Ongoing</w:t>
    </w:r>
  </w:p>
  <w:p w14:paraId="0FF324B3" w14:textId="3D8ABD4C" w:rsidR="00455EAD" w:rsidRDefault="00481F44" w:rsidP="00455EAD">
    <w:pPr>
      <w:pStyle w:val="Header"/>
      <w:shd w:val="clear" w:color="auto" w:fill="FFFF00"/>
    </w:pPr>
    <w:r>
      <w:t>New Update</w:t>
    </w:r>
  </w:p>
  <w:p w14:paraId="39C3A941" w14:textId="77777777" w:rsidR="00455EAD" w:rsidRDefault="00455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C3FBF"/>
    <w:multiLevelType w:val="hybridMultilevel"/>
    <w:tmpl w:val="5E36AB5C"/>
    <w:lvl w:ilvl="0" w:tplc="12164898">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2062CA"/>
    <w:multiLevelType w:val="hybridMultilevel"/>
    <w:tmpl w:val="FB5EDB06"/>
    <w:lvl w:ilvl="0" w:tplc="7B62CCA2">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B85E52"/>
    <w:multiLevelType w:val="hybridMultilevel"/>
    <w:tmpl w:val="4D6EED6E"/>
    <w:lvl w:ilvl="0" w:tplc="5764149E">
      <w:start w:val="5"/>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5142FF9"/>
    <w:multiLevelType w:val="hybridMultilevel"/>
    <w:tmpl w:val="EE363A88"/>
    <w:lvl w:ilvl="0" w:tplc="77E4CFB6">
      <w:start w:val="1"/>
      <w:numFmt w:val="lowerRoman"/>
      <w:lvlText w:val="%1)"/>
      <w:lvlJc w:val="left"/>
      <w:pPr>
        <w:ind w:left="780" w:hanging="720"/>
      </w:pPr>
      <w:rPr>
        <w:rFonts w:hint="default"/>
      </w:rPr>
    </w:lvl>
    <w:lvl w:ilvl="1" w:tplc="10090019" w:tentative="1">
      <w:start w:val="1"/>
      <w:numFmt w:val="lowerLetter"/>
      <w:lvlText w:val="%2."/>
      <w:lvlJc w:val="left"/>
      <w:pPr>
        <w:ind w:left="1140" w:hanging="360"/>
      </w:pPr>
    </w:lvl>
    <w:lvl w:ilvl="2" w:tplc="1009001B" w:tentative="1">
      <w:start w:val="1"/>
      <w:numFmt w:val="lowerRoman"/>
      <w:lvlText w:val="%3."/>
      <w:lvlJc w:val="right"/>
      <w:pPr>
        <w:ind w:left="1860" w:hanging="180"/>
      </w:pPr>
    </w:lvl>
    <w:lvl w:ilvl="3" w:tplc="1009000F" w:tentative="1">
      <w:start w:val="1"/>
      <w:numFmt w:val="decimal"/>
      <w:lvlText w:val="%4."/>
      <w:lvlJc w:val="left"/>
      <w:pPr>
        <w:ind w:left="2580" w:hanging="360"/>
      </w:pPr>
    </w:lvl>
    <w:lvl w:ilvl="4" w:tplc="10090019" w:tentative="1">
      <w:start w:val="1"/>
      <w:numFmt w:val="lowerLetter"/>
      <w:lvlText w:val="%5."/>
      <w:lvlJc w:val="left"/>
      <w:pPr>
        <w:ind w:left="3300" w:hanging="360"/>
      </w:pPr>
    </w:lvl>
    <w:lvl w:ilvl="5" w:tplc="1009001B" w:tentative="1">
      <w:start w:val="1"/>
      <w:numFmt w:val="lowerRoman"/>
      <w:lvlText w:val="%6."/>
      <w:lvlJc w:val="right"/>
      <w:pPr>
        <w:ind w:left="4020" w:hanging="180"/>
      </w:pPr>
    </w:lvl>
    <w:lvl w:ilvl="6" w:tplc="1009000F" w:tentative="1">
      <w:start w:val="1"/>
      <w:numFmt w:val="decimal"/>
      <w:lvlText w:val="%7."/>
      <w:lvlJc w:val="left"/>
      <w:pPr>
        <w:ind w:left="4740" w:hanging="360"/>
      </w:pPr>
    </w:lvl>
    <w:lvl w:ilvl="7" w:tplc="10090019" w:tentative="1">
      <w:start w:val="1"/>
      <w:numFmt w:val="lowerLetter"/>
      <w:lvlText w:val="%8."/>
      <w:lvlJc w:val="left"/>
      <w:pPr>
        <w:ind w:left="5460" w:hanging="360"/>
      </w:pPr>
    </w:lvl>
    <w:lvl w:ilvl="8" w:tplc="1009001B" w:tentative="1">
      <w:start w:val="1"/>
      <w:numFmt w:val="lowerRoman"/>
      <w:lvlText w:val="%9."/>
      <w:lvlJc w:val="right"/>
      <w:pPr>
        <w:ind w:left="6180" w:hanging="180"/>
      </w:pPr>
    </w:lvl>
  </w:abstractNum>
  <w:abstractNum w:abstractNumId="4" w15:restartNumberingAfterBreak="0">
    <w:nsid w:val="288814EE"/>
    <w:multiLevelType w:val="hybridMultilevel"/>
    <w:tmpl w:val="6D0E122E"/>
    <w:lvl w:ilvl="0" w:tplc="08D64B2C">
      <w:numFmt w:val="bullet"/>
      <w:lvlText w:val="-"/>
      <w:lvlJc w:val="left"/>
      <w:pPr>
        <w:ind w:left="420" w:hanging="360"/>
      </w:pPr>
      <w:rPr>
        <w:rFonts w:ascii="Arial" w:eastAsiaTheme="minorHAnsi" w:hAnsi="Arial" w:cs="Arial"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5" w15:restartNumberingAfterBreak="0">
    <w:nsid w:val="2A5F4487"/>
    <w:multiLevelType w:val="hybridMultilevel"/>
    <w:tmpl w:val="6DE0BD16"/>
    <w:lvl w:ilvl="0" w:tplc="12662616">
      <w:start w:val="5"/>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05A2FFF"/>
    <w:multiLevelType w:val="hybridMultilevel"/>
    <w:tmpl w:val="FC0E38BC"/>
    <w:lvl w:ilvl="0" w:tplc="0FE2C0CC">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82E0581"/>
    <w:multiLevelType w:val="hybridMultilevel"/>
    <w:tmpl w:val="36AEFFDE"/>
    <w:lvl w:ilvl="0" w:tplc="9E6871C0">
      <w:start w:val="1"/>
      <w:numFmt w:val="lowerRoman"/>
      <w:lvlText w:val="%1."/>
      <w:lvlJc w:val="left"/>
      <w:pPr>
        <w:ind w:left="1440" w:hanging="1080"/>
      </w:pPr>
      <w:rPr>
        <w:rFonts w:hint="default"/>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30D1A6A"/>
    <w:multiLevelType w:val="hybridMultilevel"/>
    <w:tmpl w:val="9092C9C4"/>
    <w:lvl w:ilvl="0" w:tplc="317843BA">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406281C"/>
    <w:multiLevelType w:val="hybridMultilevel"/>
    <w:tmpl w:val="B3A2F82A"/>
    <w:lvl w:ilvl="0" w:tplc="BFA81BB0">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50703E7"/>
    <w:multiLevelType w:val="hybridMultilevel"/>
    <w:tmpl w:val="94142B2C"/>
    <w:lvl w:ilvl="0" w:tplc="A118B4F4">
      <w:numFmt w:val="bullet"/>
      <w:lvlText w:val="–"/>
      <w:lvlJc w:val="left"/>
      <w:pPr>
        <w:ind w:left="720" w:hanging="360"/>
      </w:pPr>
      <w:rPr>
        <w:rFonts w:ascii="Arial" w:eastAsiaTheme="minorHAnsi" w:hAnsi="Arial" w:cs="Arial"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5180879"/>
    <w:multiLevelType w:val="hybridMultilevel"/>
    <w:tmpl w:val="612C57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E3E7CDF"/>
    <w:multiLevelType w:val="hybridMultilevel"/>
    <w:tmpl w:val="65BC36AC"/>
    <w:lvl w:ilvl="0" w:tplc="36AA6F12">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37F10BA"/>
    <w:multiLevelType w:val="hybridMultilevel"/>
    <w:tmpl w:val="A120EC1E"/>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663465375">
    <w:abstractNumId w:val="11"/>
  </w:num>
  <w:num w:numId="2" w16cid:durableId="571502045">
    <w:abstractNumId w:val="13"/>
  </w:num>
  <w:num w:numId="3" w16cid:durableId="1596087997">
    <w:abstractNumId w:val="3"/>
  </w:num>
  <w:num w:numId="4" w16cid:durableId="861477807">
    <w:abstractNumId w:val="7"/>
  </w:num>
  <w:num w:numId="5" w16cid:durableId="1639415283">
    <w:abstractNumId w:val="12"/>
  </w:num>
  <w:num w:numId="6" w16cid:durableId="1186358926">
    <w:abstractNumId w:val="8"/>
  </w:num>
  <w:num w:numId="7" w16cid:durableId="1113325923">
    <w:abstractNumId w:val="9"/>
  </w:num>
  <w:num w:numId="8" w16cid:durableId="246303606">
    <w:abstractNumId w:val="1"/>
  </w:num>
  <w:num w:numId="9" w16cid:durableId="829443046">
    <w:abstractNumId w:val="4"/>
  </w:num>
  <w:num w:numId="10" w16cid:durableId="1249772467">
    <w:abstractNumId w:val="0"/>
  </w:num>
  <w:num w:numId="11" w16cid:durableId="2038116443">
    <w:abstractNumId w:val="10"/>
  </w:num>
  <w:num w:numId="12" w16cid:durableId="1286739131">
    <w:abstractNumId w:val="6"/>
  </w:num>
  <w:num w:numId="13" w16cid:durableId="1287926103">
    <w:abstractNumId w:val="5"/>
  </w:num>
  <w:num w:numId="14" w16cid:durableId="1964577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B98"/>
    <w:rsid w:val="000352BA"/>
    <w:rsid w:val="000439DC"/>
    <w:rsid w:val="00071AD2"/>
    <w:rsid w:val="000969F2"/>
    <w:rsid w:val="000A33E4"/>
    <w:rsid w:val="000B50F2"/>
    <w:rsid w:val="000E068B"/>
    <w:rsid w:val="000E36CD"/>
    <w:rsid w:val="00104B4C"/>
    <w:rsid w:val="00125CA9"/>
    <w:rsid w:val="00135F0A"/>
    <w:rsid w:val="00140CEB"/>
    <w:rsid w:val="00147638"/>
    <w:rsid w:val="00157AC3"/>
    <w:rsid w:val="0016472B"/>
    <w:rsid w:val="0018427A"/>
    <w:rsid w:val="00187018"/>
    <w:rsid w:val="00187B3D"/>
    <w:rsid w:val="00192062"/>
    <w:rsid w:val="001A0611"/>
    <w:rsid w:val="001A0F18"/>
    <w:rsid w:val="001B6B3D"/>
    <w:rsid w:val="001D68E9"/>
    <w:rsid w:val="001E23E2"/>
    <w:rsid w:val="001F0CFC"/>
    <w:rsid w:val="002045A9"/>
    <w:rsid w:val="002228ED"/>
    <w:rsid w:val="00224D6B"/>
    <w:rsid w:val="002456C9"/>
    <w:rsid w:val="00250889"/>
    <w:rsid w:val="002608C2"/>
    <w:rsid w:val="00266B46"/>
    <w:rsid w:val="00273809"/>
    <w:rsid w:val="002829B5"/>
    <w:rsid w:val="00285E91"/>
    <w:rsid w:val="002A53AE"/>
    <w:rsid w:val="002B3FE7"/>
    <w:rsid w:val="002C1A4E"/>
    <w:rsid w:val="002C2D12"/>
    <w:rsid w:val="002C6CFE"/>
    <w:rsid w:val="002D7390"/>
    <w:rsid w:val="002E1B0F"/>
    <w:rsid w:val="003213DF"/>
    <w:rsid w:val="003222CF"/>
    <w:rsid w:val="0032330A"/>
    <w:rsid w:val="00331627"/>
    <w:rsid w:val="003453ED"/>
    <w:rsid w:val="00351345"/>
    <w:rsid w:val="00351B6C"/>
    <w:rsid w:val="00353C4D"/>
    <w:rsid w:val="00356017"/>
    <w:rsid w:val="00356113"/>
    <w:rsid w:val="00376506"/>
    <w:rsid w:val="003829F2"/>
    <w:rsid w:val="00384932"/>
    <w:rsid w:val="00392ED6"/>
    <w:rsid w:val="003A68BE"/>
    <w:rsid w:val="003B1F51"/>
    <w:rsid w:val="003C000F"/>
    <w:rsid w:val="003D0916"/>
    <w:rsid w:val="003E6FC7"/>
    <w:rsid w:val="003E7EF4"/>
    <w:rsid w:val="003F2CAC"/>
    <w:rsid w:val="00402DA3"/>
    <w:rsid w:val="00405F85"/>
    <w:rsid w:val="00414CD6"/>
    <w:rsid w:val="004157F2"/>
    <w:rsid w:val="00420CBE"/>
    <w:rsid w:val="004227FB"/>
    <w:rsid w:val="00425150"/>
    <w:rsid w:val="00440B98"/>
    <w:rsid w:val="00455949"/>
    <w:rsid w:val="00455EAD"/>
    <w:rsid w:val="00464E2C"/>
    <w:rsid w:val="004660FF"/>
    <w:rsid w:val="00472DFA"/>
    <w:rsid w:val="004817A9"/>
    <w:rsid w:val="00481F44"/>
    <w:rsid w:val="00482E54"/>
    <w:rsid w:val="00485120"/>
    <w:rsid w:val="00495C5A"/>
    <w:rsid w:val="004B12A0"/>
    <w:rsid w:val="004B397F"/>
    <w:rsid w:val="004B3C30"/>
    <w:rsid w:val="004C797C"/>
    <w:rsid w:val="004D1DDE"/>
    <w:rsid w:val="004D7C4B"/>
    <w:rsid w:val="004F1521"/>
    <w:rsid w:val="004F4278"/>
    <w:rsid w:val="00502321"/>
    <w:rsid w:val="00524CF5"/>
    <w:rsid w:val="0052713A"/>
    <w:rsid w:val="0053035F"/>
    <w:rsid w:val="00543BA0"/>
    <w:rsid w:val="00560B5B"/>
    <w:rsid w:val="00575083"/>
    <w:rsid w:val="00584771"/>
    <w:rsid w:val="005874EB"/>
    <w:rsid w:val="005C11F7"/>
    <w:rsid w:val="005C4AEA"/>
    <w:rsid w:val="005C7260"/>
    <w:rsid w:val="005C7783"/>
    <w:rsid w:val="005E0F32"/>
    <w:rsid w:val="006178F8"/>
    <w:rsid w:val="0062480C"/>
    <w:rsid w:val="00624CF3"/>
    <w:rsid w:val="00626CCA"/>
    <w:rsid w:val="00630EA1"/>
    <w:rsid w:val="00634726"/>
    <w:rsid w:val="00654B24"/>
    <w:rsid w:val="006556C1"/>
    <w:rsid w:val="00662F69"/>
    <w:rsid w:val="006856A6"/>
    <w:rsid w:val="006977C1"/>
    <w:rsid w:val="006D0572"/>
    <w:rsid w:val="006D063E"/>
    <w:rsid w:val="006E02D1"/>
    <w:rsid w:val="006E0502"/>
    <w:rsid w:val="006F34C7"/>
    <w:rsid w:val="007029A4"/>
    <w:rsid w:val="00714C04"/>
    <w:rsid w:val="00730518"/>
    <w:rsid w:val="00733601"/>
    <w:rsid w:val="007420E7"/>
    <w:rsid w:val="00744D0D"/>
    <w:rsid w:val="00762956"/>
    <w:rsid w:val="0077303B"/>
    <w:rsid w:val="00791D14"/>
    <w:rsid w:val="007953C0"/>
    <w:rsid w:val="00796B65"/>
    <w:rsid w:val="007A064C"/>
    <w:rsid w:val="007A57AB"/>
    <w:rsid w:val="007A64A0"/>
    <w:rsid w:val="007B3C55"/>
    <w:rsid w:val="007C09D4"/>
    <w:rsid w:val="007C2B46"/>
    <w:rsid w:val="007D5216"/>
    <w:rsid w:val="007E4AFF"/>
    <w:rsid w:val="007F0C2C"/>
    <w:rsid w:val="007F3A4D"/>
    <w:rsid w:val="007F4A34"/>
    <w:rsid w:val="00801D79"/>
    <w:rsid w:val="00802904"/>
    <w:rsid w:val="00813850"/>
    <w:rsid w:val="0083514F"/>
    <w:rsid w:val="00847ABC"/>
    <w:rsid w:val="0085664A"/>
    <w:rsid w:val="00877CFB"/>
    <w:rsid w:val="00881E64"/>
    <w:rsid w:val="0088723A"/>
    <w:rsid w:val="0088777A"/>
    <w:rsid w:val="008A2161"/>
    <w:rsid w:val="008C5E53"/>
    <w:rsid w:val="008C79AC"/>
    <w:rsid w:val="008E54C2"/>
    <w:rsid w:val="008F0704"/>
    <w:rsid w:val="008F51D3"/>
    <w:rsid w:val="00900D81"/>
    <w:rsid w:val="0090373C"/>
    <w:rsid w:val="0090613D"/>
    <w:rsid w:val="00906C92"/>
    <w:rsid w:val="0092104E"/>
    <w:rsid w:val="009454E2"/>
    <w:rsid w:val="00947FB8"/>
    <w:rsid w:val="009C10D4"/>
    <w:rsid w:val="009C6A8B"/>
    <w:rsid w:val="009E2BD1"/>
    <w:rsid w:val="009F26DA"/>
    <w:rsid w:val="00A15413"/>
    <w:rsid w:val="00A17930"/>
    <w:rsid w:val="00A21439"/>
    <w:rsid w:val="00A23AA2"/>
    <w:rsid w:val="00A24789"/>
    <w:rsid w:val="00A25FDC"/>
    <w:rsid w:val="00A37BB6"/>
    <w:rsid w:val="00A430A4"/>
    <w:rsid w:val="00A53C0A"/>
    <w:rsid w:val="00A62D5B"/>
    <w:rsid w:val="00A812DD"/>
    <w:rsid w:val="00A86BA6"/>
    <w:rsid w:val="00AA1DA7"/>
    <w:rsid w:val="00AA320A"/>
    <w:rsid w:val="00AD1C02"/>
    <w:rsid w:val="00AD5D4C"/>
    <w:rsid w:val="00AF37AD"/>
    <w:rsid w:val="00B11AAF"/>
    <w:rsid w:val="00B257A4"/>
    <w:rsid w:val="00B3069C"/>
    <w:rsid w:val="00B34643"/>
    <w:rsid w:val="00B55D07"/>
    <w:rsid w:val="00B60486"/>
    <w:rsid w:val="00B6328E"/>
    <w:rsid w:val="00B66EF3"/>
    <w:rsid w:val="00B834AF"/>
    <w:rsid w:val="00B838FF"/>
    <w:rsid w:val="00B84A1A"/>
    <w:rsid w:val="00B917F5"/>
    <w:rsid w:val="00B973DC"/>
    <w:rsid w:val="00B9750B"/>
    <w:rsid w:val="00BB6247"/>
    <w:rsid w:val="00BB76CA"/>
    <w:rsid w:val="00BD2DED"/>
    <w:rsid w:val="00BE2AF4"/>
    <w:rsid w:val="00BE6BDA"/>
    <w:rsid w:val="00BF7E78"/>
    <w:rsid w:val="00C017FD"/>
    <w:rsid w:val="00C04FF0"/>
    <w:rsid w:val="00C16414"/>
    <w:rsid w:val="00C20F8E"/>
    <w:rsid w:val="00C22CCB"/>
    <w:rsid w:val="00C270D9"/>
    <w:rsid w:val="00C40BDA"/>
    <w:rsid w:val="00C40F1F"/>
    <w:rsid w:val="00C50717"/>
    <w:rsid w:val="00C71DE7"/>
    <w:rsid w:val="00C74FCB"/>
    <w:rsid w:val="00C87F4E"/>
    <w:rsid w:val="00C91D84"/>
    <w:rsid w:val="00C92B1C"/>
    <w:rsid w:val="00C95298"/>
    <w:rsid w:val="00CB366F"/>
    <w:rsid w:val="00CB540B"/>
    <w:rsid w:val="00CC01DF"/>
    <w:rsid w:val="00CD3B5A"/>
    <w:rsid w:val="00CE5DDD"/>
    <w:rsid w:val="00CF0380"/>
    <w:rsid w:val="00CF13C5"/>
    <w:rsid w:val="00D05819"/>
    <w:rsid w:val="00D25322"/>
    <w:rsid w:val="00D2537B"/>
    <w:rsid w:val="00D50011"/>
    <w:rsid w:val="00D5735A"/>
    <w:rsid w:val="00D8769D"/>
    <w:rsid w:val="00DE3E8D"/>
    <w:rsid w:val="00DF0B9C"/>
    <w:rsid w:val="00DF6B04"/>
    <w:rsid w:val="00E07C2B"/>
    <w:rsid w:val="00E1110B"/>
    <w:rsid w:val="00E12A2B"/>
    <w:rsid w:val="00E15B8F"/>
    <w:rsid w:val="00E22983"/>
    <w:rsid w:val="00E47A03"/>
    <w:rsid w:val="00E6458F"/>
    <w:rsid w:val="00E82B6A"/>
    <w:rsid w:val="00E9418B"/>
    <w:rsid w:val="00EA48B7"/>
    <w:rsid w:val="00EB0BE2"/>
    <w:rsid w:val="00EC1765"/>
    <w:rsid w:val="00EC4C91"/>
    <w:rsid w:val="00F13610"/>
    <w:rsid w:val="00F17D01"/>
    <w:rsid w:val="00F50F6E"/>
    <w:rsid w:val="00F5700F"/>
    <w:rsid w:val="00F64ECF"/>
    <w:rsid w:val="00F769E2"/>
    <w:rsid w:val="00FA7D57"/>
    <w:rsid w:val="00FB00C2"/>
    <w:rsid w:val="00FB1919"/>
    <w:rsid w:val="00FC0481"/>
    <w:rsid w:val="00FC61C5"/>
    <w:rsid w:val="00FD0BA7"/>
    <w:rsid w:val="00FD3B9E"/>
    <w:rsid w:val="00FE19EC"/>
    <w:rsid w:val="00FE4E0E"/>
    <w:rsid w:val="08413765"/>
    <w:rsid w:val="09555818"/>
    <w:rsid w:val="0E2E771A"/>
    <w:rsid w:val="0E7B7970"/>
    <w:rsid w:val="0EF1F7E4"/>
    <w:rsid w:val="1681FA34"/>
    <w:rsid w:val="1BB76017"/>
    <w:rsid w:val="1C790991"/>
    <w:rsid w:val="1E0A91F1"/>
    <w:rsid w:val="23A3C248"/>
    <w:rsid w:val="2406B7FF"/>
    <w:rsid w:val="276DFE53"/>
    <w:rsid w:val="29EE87CE"/>
    <w:rsid w:val="2C4CE6AA"/>
    <w:rsid w:val="2D4806E4"/>
    <w:rsid w:val="3A8EE920"/>
    <w:rsid w:val="3BEEFA58"/>
    <w:rsid w:val="40D90DD6"/>
    <w:rsid w:val="4249D337"/>
    <w:rsid w:val="458B8780"/>
    <w:rsid w:val="4846F5BD"/>
    <w:rsid w:val="499F722C"/>
    <w:rsid w:val="4A4D6677"/>
    <w:rsid w:val="4B01E460"/>
    <w:rsid w:val="54A2F4BA"/>
    <w:rsid w:val="5C20C404"/>
    <w:rsid w:val="6618F50B"/>
    <w:rsid w:val="6ABF48DF"/>
    <w:rsid w:val="7103AB5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ADB8C"/>
  <w15:chartTrackingRefBased/>
  <w15:docId w15:val="{DEEC0CFA-22C4-4DE9-9B2F-D4F89A7EA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0B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0B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0B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0B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0B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0B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0B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0B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0B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B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0B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0B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0B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0B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0B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0B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0B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0B98"/>
    <w:rPr>
      <w:rFonts w:eastAsiaTheme="majorEastAsia" w:cstheme="majorBidi"/>
      <w:color w:val="272727" w:themeColor="text1" w:themeTint="D8"/>
    </w:rPr>
  </w:style>
  <w:style w:type="paragraph" w:styleId="Title">
    <w:name w:val="Title"/>
    <w:basedOn w:val="Normal"/>
    <w:next w:val="Normal"/>
    <w:link w:val="TitleChar"/>
    <w:uiPriority w:val="10"/>
    <w:qFormat/>
    <w:rsid w:val="00440B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B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B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0B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0B98"/>
    <w:pPr>
      <w:spacing w:before="160"/>
      <w:jc w:val="center"/>
    </w:pPr>
    <w:rPr>
      <w:i/>
      <w:iCs/>
      <w:color w:val="404040" w:themeColor="text1" w:themeTint="BF"/>
    </w:rPr>
  </w:style>
  <w:style w:type="character" w:customStyle="1" w:styleId="QuoteChar">
    <w:name w:val="Quote Char"/>
    <w:basedOn w:val="DefaultParagraphFont"/>
    <w:link w:val="Quote"/>
    <w:uiPriority w:val="29"/>
    <w:rsid w:val="00440B98"/>
    <w:rPr>
      <w:i/>
      <w:iCs/>
      <w:color w:val="404040" w:themeColor="text1" w:themeTint="BF"/>
    </w:rPr>
  </w:style>
  <w:style w:type="paragraph" w:styleId="ListParagraph">
    <w:name w:val="List Paragraph"/>
    <w:basedOn w:val="Normal"/>
    <w:uiPriority w:val="34"/>
    <w:qFormat/>
    <w:rsid w:val="00440B98"/>
    <w:pPr>
      <w:ind w:left="720"/>
      <w:contextualSpacing/>
    </w:pPr>
  </w:style>
  <w:style w:type="character" w:styleId="IntenseEmphasis">
    <w:name w:val="Intense Emphasis"/>
    <w:basedOn w:val="DefaultParagraphFont"/>
    <w:uiPriority w:val="21"/>
    <w:qFormat/>
    <w:rsid w:val="00440B98"/>
    <w:rPr>
      <w:i/>
      <w:iCs/>
      <w:color w:val="0F4761" w:themeColor="accent1" w:themeShade="BF"/>
    </w:rPr>
  </w:style>
  <w:style w:type="paragraph" w:styleId="IntenseQuote">
    <w:name w:val="Intense Quote"/>
    <w:basedOn w:val="Normal"/>
    <w:next w:val="Normal"/>
    <w:link w:val="IntenseQuoteChar"/>
    <w:uiPriority w:val="30"/>
    <w:qFormat/>
    <w:rsid w:val="00440B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0B98"/>
    <w:rPr>
      <w:i/>
      <w:iCs/>
      <w:color w:val="0F4761" w:themeColor="accent1" w:themeShade="BF"/>
    </w:rPr>
  </w:style>
  <w:style w:type="character" w:styleId="IntenseReference">
    <w:name w:val="Intense Reference"/>
    <w:basedOn w:val="DefaultParagraphFont"/>
    <w:uiPriority w:val="32"/>
    <w:qFormat/>
    <w:rsid w:val="00440B98"/>
    <w:rPr>
      <w:b/>
      <w:bCs/>
      <w:smallCaps/>
      <w:color w:val="0F4761" w:themeColor="accent1" w:themeShade="BF"/>
      <w:spacing w:val="5"/>
    </w:rPr>
  </w:style>
  <w:style w:type="table" w:styleId="TableGrid">
    <w:name w:val="Table Grid"/>
    <w:basedOn w:val="TableNormal"/>
    <w:uiPriority w:val="39"/>
    <w:rsid w:val="00440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47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4771"/>
  </w:style>
  <w:style w:type="paragraph" w:styleId="Footer">
    <w:name w:val="footer"/>
    <w:basedOn w:val="Normal"/>
    <w:link w:val="FooterChar"/>
    <w:uiPriority w:val="99"/>
    <w:unhideWhenUsed/>
    <w:rsid w:val="005847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4771"/>
  </w:style>
  <w:style w:type="paragraph" w:styleId="Revision">
    <w:name w:val="Revision"/>
    <w:hidden/>
    <w:uiPriority w:val="99"/>
    <w:semiHidden/>
    <w:rsid w:val="00654B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051365E63C404796D2E53EAD9CF48F" ma:contentTypeVersion="3" ma:contentTypeDescription="Create a new document." ma:contentTypeScope="" ma:versionID="cfc4406cffc52f4c02b41ccc30fbd952">
  <xsd:schema xmlns:xsd="http://www.w3.org/2001/XMLSchema" xmlns:xs="http://www.w3.org/2001/XMLSchema" xmlns:p="http://schemas.microsoft.com/office/2006/metadata/properties" xmlns:ns2="9647fd5e-40ec-49c4-b686-244071efeee4" targetNamespace="http://schemas.microsoft.com/office/2006/metadata/properties" ma:root="true" ma:fieldsID="5137b6a2c560100474eb2b244914dd06" ns2:_="">
    <xsd:import namespace="9647fd5e-40ec-49c4-b686-244071efeee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47fd5e-40ec-49c4-b686-244071efee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668153-F4ED-4C4D-B993-ECEF384A086B}">
  <ds:schemaRefs>
    <ds:schemaRef ds:uri="http://schemas.openxmlformats.org/officeDocument/2006/bibliography"/>
  </ds:schemaRefs>
</ds:datastoreItem>
</file>

<file path=customXml/itemProps2.xml><?xml version="1.0" encoding="utf-8"?>
<ds:datastoreItem xmlns:ds="http://schemas.openxmlformats.org/officeDocument/2006/customXml" ds:itemID="{83AA45D9-A51F-46B1-B298-456887DC0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47fd5e-40ec-49c4-b686-244071efe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14C8C4-0D74-4E46-A3F0-1C22B025C210}">
  <ds:schemaRefs>
    <ds:schemaRef ds:uri="http://schemas.microsoft.com/sharepoint/v3/contenttype/forms"/>
  </ds:schemaRefs>
</ds:datastoreItem>
</file>

<file path=customXml/itemProps4.xml><?xml version="1.0" encoding="utf-8"?>
<ds:datastoreItem xmlns:ds="http://schemas.openxmlformats.org/officeDocument/2006/customXml" ds:itemID="{6B322BF8-B936-4966-8991-7FB1370977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1136</Words>
  <Characters>6481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Gignac</dc:creator>
  <cp:keywords/>
  <dc:description/>
  <cp:lastModifiedBy>Shawna Gauthier</cp:lastModifiedBy>
  <cp:revision>2</cp:revision>
  <cp:lastPrinted>2025-09-15T18:38:00Z</cp:lastPrinted>
  <dcterms:created xsi:type="dcterms:W3CDTF">2026-08-21T19:02:00Z</dcterms:created>
  <dcterms:modified xsi:type="dcterms:W3CDTF">2026-08-21T19:02:00Z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0x01010076051365E63C404796D2E53EAD9CF48F</vt:lpwstr>
  </property>
  <property fmtid="{D5CDD505-2E9C-101B-9397-08002B2CF9AE}" pid="3" name="MediaServiceImageTags">
    <vt:lpwstr/>
  </property>
  <property fmtid="{D5CDD505-2E9C-101B-9397-08002B2CF9AE}" pid="4" name="Order">
    <vt:r8>7382400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e8911351-0d4a-4ec0-937a-226c11b2f2f8</vt:lpwstr>
  </property>
</Properties>
</file>